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5AF13" w14:textId="77777777" w:rsidR="005912F5" w:rsidRPr="005912F5" w:rsidRDefault="005912F5" w:rsidP="005912F5">
      <w:pPr>
        <w:rPr>
          <w:b/>
          <w:bCs/>
        </w:rPr>
      </w:pPr>
      <w:r w:rsidRPr="005912F5">
        <w:rPr>
          <w:b/>
          <w:bCs/>
        </w:rPr>
        <w:t>1.1 Global Maritime Threat Environment</w:t>
      </w:r>
    </w:p>
    <w:p w14:paraId="656A3328" w14:textId="77777777" w:rsidR="005912F5" w:rsidRPr="005912F5" w:rsidRDefault="005912F5" w:rsidP="005912F5">
      <w:r w:rsidRPr="005912F5">
        <w:t>The United States faces a rapidly deteriorating maritime security environment defined by the convergence of great-power competition, regional instability, and accelerating technological diffusion. For the first time since the Cold War, the U.S. Navy must simultaneously deter peer adversaries, reassure allies, and sustain global maritime access while operating under sustained industrial and workforce constraints.</w:t>
      </w:r>
    </w:p>
    <w:p w14:paraId="36397BC5" w14:textId="77777777" w:rsidR="005912F5" w:rsidRPr="005912F5" w:rsidRDefault="005912F5" w:rsidP="005912F5">
      <w:pPr>
        <w:rPr>
          <w:b/>
          <w:bCs/>
        </w:rPr>
      </w:pPr>
      <w:r w:rsidRPr="005912F5">
        <w:rPr>
          <w:b/>
          <w:bCs/>
        </w:rPr>
        <w:t>Return of Peer Maritime Competition</w:t>
      </w:r>
    </w:p>
    <w:p w14:paraId="564E002B" w14:textId="77777777" w:rsidR="005912F5" w:rsidRPr="005912F5" w:rsidRDefault="005912F5" w:rsidP="005912F5">
      <w:r w:rsidRPr="005912F5">
        <w:t>Near-peer competitors have invested heavily in long-range precision strike, layered air and missile defenses, undersea warfare, and anti-access/area-denial (A2/AD) systems designed explicitly to challenge U.S. naval freedom of maneuver. These capabilities are no longer theoretical. They are operational, proliferating, and increasingly integrated across domains. Surface combatants are now expected to survive and fight in contested environments where missile saturation, undersea threats, electronic warfare, cyber disruption, and space-enabled targeting are persistent realities rather than episodic risks.</w:t>
      </w:r>
    </w:p>
    <w:p w14:paraId="09695607" w14:textId="77777777" w:rsidR="005912F5" w:rsidRPr="005912F5" w:rsidRDefault="005912F5" w:rsidP="005912F5">
      <w:pPr>
        <w:rPr>
          <w:b/>
          <w:bCs/>
        </w:rPr>
      </w:pPr>
      <w:r w:rsidRPr="005912F5">
        <w:rPr>
          <w:b/>
          <w:bCs/>
        </w:rPr>
        <w:t>Missile Proliferation and Magazine Stress</w:t>
      </w:r>
    </w:p>
    <w:p w14:paraId="29160D4E" w14:textId="77777777" w:rsidR="005912F5" w:rsidRPr="005912F5" w:rsidRDefault="005912F5" w:rsidP="005912F5">
      <w:r w:rsidRPr="005912F5">
        <w:t>Modern naval warfare is increasingly defined by missile density and endurance rather than platform survivability alone. Hypersonic weapons, long-range anti-ship missiles, and advanced ballistic missile threats have shifted the balance toward offense, placing unprecedented stress on defensive magazines and reload capacity. Current fleet architecture assumes short, decisive engagements and peacetime replenishment models that do not scale to prolonged conflict. The ability to absorb losses, sustain missile expenditures, and rearm at pace is now as decisive as ship count.</w:t>
      </w:r>
    </w:p>
    <w:p w14:paraId="4E093D1B" w14:textId="77777777" w:rsidR="005912F5" w:rsidRPr="005912F5" w:rsidRDefault="005912F5" w:rsidP="005912F5">
      <w:pPr>
        <w:rPr>
          <w:b/>
          <w:bCs/>
        </w:rPr>
      </w:pPr>
      <w:r w:rsidRPr="005912F5">
        <w:rPr>
          <w:b/>
          <w:bCs/>
        </w:rPr>
        <w:t>Undersea Resurgence and Distributed Threats</w:t>
      </w:r>
    </w:p>
    <w:p w14:paraId="537A117E" w14:textId="77777777" w:rsidR="005912F5" w:rsidRPr="005912F5" w:rsidRDefault="005912F5" w:rsidP="005912F5">
      <w:r w:rsidRPr="005912F5">
        <w:t>Advances in submarine quieting, unmanned undersea vehicles, seabed sensing, and networked torpedoes have restored anti-submarine warfare (ASW) as a central naval challenge. At the same time, lower-cost asymmetric threats—unmanned surface vessels, loitering munitions, fast attack craft, and maritime drones—have demonstrated their effectiveness in recent conflicts. These systems compress decision timelines and demand persistent sensing, layered defense, and high availability across wide maritime areas.</w:t>
      </w:r>
    </w:p>
    <w:p w14:paraId="0CFE0311" w14:textId="77777777" w:rsidR="005912F5" w:rsidRPr="005912F5" w:rsidRDefault="005912F5" w:rsidP="005912F5">
      <w:pPr>
        <w:rPr>
          <w:b/>
          <w:bCs/>
        </w:rPr>
      </w:pPr>
      <w:r w:rsidRPr="005912F5">
        <w:rPr>
          <w:b/>
          <w:bCs/>
        </w:rPr>
        <w:t>Industrial and Workforce Constraints</w:t>
      </w:r>
    </w:p>
    <w:p w14:paraId="07C8530F" w14:textId="77777777" w:rsidR="005912F5" w:rsidRPr="005912F5" w:rsidRDefault="005912F5" w:rsidP="005912F5">
      <w:r w:rsidRPr="005912F5">
        <w:t xml:space="preserve">The maritime threat environment is compounded by fragility within the U.S. shipbuilding and defense industrial base. Concentration of production in a small number of yards, aging infrastructure, workforce shortages, and limited surge capacity constrain the Navy’s ability to replace losses, modernize at speed, or scale production during crisis. Unlike previous </w:t>
      </w:r>
      <w:r w:rsidRPr="005912F5">
        <w:lastRenderedPageBreak/>
        <w:t>eras, industrial mobilization cannot be assumed to occur rapidly without deliberate, pre-existing infrastructure and trained labor.</w:t>
      </w:r>
    </w:p>
    <w:p w14:paraId="2B271C8D" w14:textId="77777777" w:rsidR="005912F5" w:rsidRPr="005912F5" w:rsidRDefault="005912F5" w:rsidP="005912F5">
      <w:pPr>
        <w:rPr>
          <w:b/>
          <w:bCs/>
        </w:rPr>
      </w:pPr>
      <w:r w:rsidRPr="005912F5">
        <w:rPr>
          <w:b/>
          <w:bCs/>
        </w:rPr>
        <w:t>The Strategic Implication</w:t>
      </w:r>
    </w:p>
    <w:p w14:paraId="167F063F" w14:textId="77777777" w:rsidR="005912F5" w:rsidRPr="005912F5" w:rsidRDefault="005912F5" w:rsidP="005912F5">
      <w:r w:rsidRPr="005912F5">
        <w:t xml:space="preserve">The global maritime environment no longer rewards exquisite, low-density platforms optimized for peacetime presence and short conflicts. Instead, it demands fleets that are resilient, adaptable, and sustainable under sustained </w:t>
      </w:r>
      <w:proofErr w:type="gramStart"/>
      <w:r w:rsidRPr="005912F5">
        <w:t>pressure—</w:t>
      </w:r>
      <w:proofErr w:type="gramEnd"/>
      <w:r w:rsidRPr="005912F5">
        <w:t>supported by an industrial base capable of continuous production, modernization, and workforce regeneration. Naval power must now be evaluated not only by platform capability, but by the nation’s ability to build, maintain, upgrade, and crew that power over decades of competition.</w:t>
      </w:r>
    </w:p>
    <w:p w14:paraId="221F5B22" w14:textId="77777777" w:rsidR="005912F5" w:rsidRPr="005912F5" w:rsidRDefault="005912F5" w:rsidP="005912F5">
      <w:r w:rsidRPr="005912F5">
        <w:t xml:space="preserve">The </w:t>
      </w:r>
      <w:proofErr w:type="spellStart"/>
      <w:r w:rsidRPr="005912F5">
        <w:t>TriSeadon</w:t>
      </w:r>
      <w:proofErr w:type="spellEnd"/>
      <w:r w:rsidRPr="005912F5">
        <w:t xml:space="preserve"> Fleet Program is conceived within this reality: not as a response to a single adversary or scenario, but as a structural adaptation to a permanently contested maritime domain.</w:t>
      </w:r>
    </w:p>
    <w:p w14:paraId="38BE11D8" w14:textId="77777777" w:rsidR="005912F5" w:rsidRPr="005912F5" w:rsidRDefault="005912F5" w:rsidP="005912F5">
      <w:pPr>
        <w:rPr>
          <w:b/>
          <w:bCs/>
        </w:rPr>
      </w:pPr>
      <w:r w:rsidRPr="005912F5">
        <w:rPr>
          <w:b/>
          <w:bCs/>
        </w:rPr>
        <w:t>1.2 Limitations of the Current Fleet Model</w:t>
      </w:r>
    </w:p>
    <w:p w14:paraId="6EBF4D67" w14:textId="77777777" w:rsidR="005912F5" w:rsidRPr="005912F5" w:rsidRDefault="005912F5" w:rsidP="005912F5">
      <w:r w:rsidRPr="005912F5">
        <w:t>The current U.S. surface combatant fleet structure reflects decades of incremental adaptation rather than a cohesive response to sustained, high-intensity maritime competition. While existing platforms remain highly capable in isolation, the underlying fleet model exhibits structural limitations that constrain scalability, resiliency, and long-term affordability.</w:t>
      </w:r>
    </w:p>
    <w:p w14:paraId="3C0962A0" w14:textId="77777777" w:rsidR="005912F5" w:rsidRPr="005912F5" w:rsidRDefault="005912F5" w:rsidP="005912F5">
      <w:pPr>
        <w:rPr>
          <w:b/>
          <w:bCs/>
        </w:rPr>
      </w:pPr>
      <w:r w:rsidRPr="005912F5">
        <w:rPr>
          <w:b/>
          <w:bCs/>
        </w:rPr>
        <w:t>Platform-Centric Design and Integration Risk</w:t>
      </w:r>
    </w:p>
    <w:p w14:paraId="4F1977DB" w14:textId="77777777" w:rsidR="005912F5" w:rsidRPr="005912F5" w:rsidRDefault="005912F5" w:rsidP="005912F5">
      <w:r w:rsidRPr="005912F5">
        <w:t>Modern surface combatants are increasingly defined by tightly integrated, platform-specific systems. Sensors, weapons, propulsion, combat systems, and software are often customized at the ship-class level, creating unique configurations that complicate maintenance, training, and modernization. This approach increases technical risk during development and limits the Navy’s ability to rapidly insert new capabilities or replace underperforming systems without extensive redesign.</w:t>
      </w:r>
    </w:p>
    <w:p w14:paraId="1F17DD55" w14:textId="77777777" w:rsidR="005912F5" w:rsidRPr="005912F5" w:rsidRDefault="005912F5" w:rsidP="005912F5">
      <w:pPr>
        <w:rPr>
          <w:b/>
          <w:bCs/>
        </w:rPr>
      </w:pPr>
      <w:r w:rsidRPr="005912F5">
        <w:rPr>
          <w:b/>
          <w:bCs/>
        </w:rPr>
        <w:t>Low-Density, High-Complexity Fleets</w:t>
      </w:r>
    </w:p>
    <w:p w14:paraId="7192D85F" w14:textId="77777777" w:rsidR="005912F5" w:rsidRPr="005912F5" w:rsidRDefault="005912F5" w:rsidP="005912F5">
      <w:r w:rsidRPr="005912F5">
        <w:t>Current fleet architecture emphasizes relatively small numbers of highly complex ships. While this yields impressive individual capabilities, it concentrates operational risk. Losses, extended maintenance periods, or modernization delays disproportionately affect overall fleet readiness. In a sustained conflict, low-density fleets struggle to maintain presence, absorb attrition, or adapt to evolving threats without unacceptable gaps in coverage.</w:t>
      </w:r>
    </w:p>
    <w:p w14:paraId="2983B431" w14:textId="77777777" w:rsidR="005912F5" w:rsidRPr="005912F5" w:rsidRDefault="005912F5" w:rsidP="005912F5">
      <w:pPr>
        <w:rPr>
          <w:b/>
          <w:bCs/>
        </w:rPr>
      </w:pPr>
      <w:r w:rsidRPr="005912F5">
        <w:rPr>
          <w:b/>
          <w:bCs/>
        </w:rPr>
        <w:t>Single-Yard and Single-Vendor Dependencies</w:t>
      </w:r>
    </w:p>
    <w:p w14:paraId="3CA4830F" w14:textId="77777777" w:rsidR="005912F5" w:rsidRPr="005912F5" w:rsidRDefault="005912F5" w:rsidP="005912F5">
      <w:r w:rsidRPr="005912F5">
        <w:lastRenderedPageBreak/>
        <w:t xml:space="preserve">Ship construction, modernization, and sustainment are increasingly concentrated in a limited number of shipyards and vendor supply chains. This concentration creates systemic vulnerabilities. Workforce disruptions, natural disasters, labor disputes, or technical issues at a single facility can cascade across the fleet. Similarly, reliance on proprietary systems and single-vendor solutions </w:t>
      </w:r>
      <w:proofErr w:type="gramStart"/>
      <w:r w:rsidRPr="005912F5">
        <w:t>constrains</w:t>
      </w:r>
      <w:proofErr w:type="gramEnd"/>
      <w:r w:rsidRPr="005912F5">
        <w:t xml:space="preserve"> competition, slows innovation, and </w:t>
      </w:r>
      <w:proofErr w:type="gramStart"/>
      <w:r w:rsidRPr="005912F5">
        <w:t>raises</w:t>
      </w:r>
      <w:proofErr w:type="gramEnd"/>
      <w:r w:rsidRPr="005912F5">
        <w:t xml:space="preserve"> lifecycle costs.</w:t>
      </w:r>
    </w:p>
    <w:p w14:paraId="0E44A653" w14:textId="77777777" w:rsidR="005912F5" w:rsidRPr="005912F5" w:rsidRDefault="005912F5" w:rsidP="005912F5">
      <w:pPr>
        <w:rPr>
          <w:b/>
          <w:bCs/>
        </w:rPr>
      </w:pPr>
      <w:r w:rsidRPr="005912F5">
        <w:rPr>
          <w:b/>
          <w:bCs/>
        </w:rPr>
        <w:t>Episodic Modernization and Mid-Life Overhauls</w:t>
      </w:r>
    </w:p>
    <w:p w14:paraId="7AAD89C0" w14:textId="77777777" w:rsidR="005912F5" w:rsidRPr="005912F5" w:rsidRDefault="005912F5" w:rsidP="005912F5">
      <w:r w:rsidRPr="005912F5">
        <w:t>The prevailing lifecycle model relies on major mid-life overhauls to recapitalize aging ships. These overhauls are costly, disruptive, and often delayed, resulting in extended periods of reduced availability. Technology refreshes tend to lag commercial and military innovation cycles, forcing ships to operate with obsolete systems for years before modernization occurs. This episodic approach also creates funding spikes that complicate long-term budget planning.</w:t>
      </w:r>
    </w:p>
    <w:p w14:paraId="6E8A9584" w14:textId="77777777" w:rsidR="005912F5" w:rsidRPr="005912F5" w:rsidRDefault="005912F5" w:rsidP="005912F5">
      <w:pPr>
        <w:rPr>
          <w:b/>
          <w:bCs/>
        </w:rPr>
      </w:pPr>
      <w:r w:rsidRPr="005912F5">
        <w:rPr>
          <w:b/>
          <w:bCs/>
        </w:rPr>
        <w:t>Workforce and Training Fragmentation</w:t>
      </w:r>
    </w:p>
    <w:p w14:paraId="5596D214" w14:textId="77777777" w:rsidR="005912F5" w:rsidRPr="005912F5" w:rsidRDefault="005912F5" w:rsidP="005912F5">
      <w:r w:rsidRPr="005912F5">
        <w:t>Platform-unique systems drive platform-unique training pipelines. Sailors, maintainers, and civilian workers must be trained repeatedly on systems that share limited commonality across classes. This fragmentation increases training costs, slows workforce mobility, and limits the Navy’s ability to surge personnel across platforms or yards in response to operational or industrial disruptions.</w:t>
      </w:r>
    </w:p>
    <w:p w14:paraId="16061D1D" w14:textId="77777777" w:rsidR="005912F5" w:rsidRPr="005912F5" w:rsidRDefault="005912F5" w:rsidP="005912F5">
      <w:pPr>
        <w:rPr>
          <w:b/>
          <w:bCs/>
        </w:rPr>
      </w:pPr>
      <w:r w:rsidRPr="005912F5">
        <w:rPr>
          <w:b/>
          <w:bCs/>
        </w:rPr>
        <w:t>Industrial Base Inflexibility</w:t>
      </w:r>
    </w:p>
    <w:p w14:paraId="03979ED5" w14:textId="77777777" w:rsidR="005912F5" w:rsidRPr="005912F5" w:rsidRDefault="005912F5" w:rsidP="005912F5">
      <w:r w:rsidRPr="005912F5">
        <w:t>The current fleet model assumes a steady-state industrial base optimized for predictable, low-rate production and maintenance. It is poorly suited to rapid expansion, reconfiguration, or sustained wartime output. Without pre-established modular production capacity, distributed manufacturing, and a nationally portable workforce, the industrial base cannot scale at the pace demanded by contemporary threats.</w:t>
      </w:r>
    </w:p>
    <w:p w14:paraId="6AB4F4D1" w14:textId="77777777" w:rsidR="005912F5" w:rsidRPr="005912F5" w:rsidRDefault="005912F5" w:rsidP="005912F5">
      <w:pPr>
        <w:rPr>
          <w:b/>
          <w:bCs/>
        </w:rPr>
      </w:pPr>
      <w:r w:rsidRPr="005912F5">
        <w:rPr>
          <w:b/>
          <w:bCs/>
        </w:rPr>
        <w:t>Strategic Consequence</w:t>
      </w:r>
    </w:p>
    <w:p w14:paraId="3B20F2E8" w14:textId="77777777" w:rsidR="005912F5" w:rsidRPr="005912F5" w:rsidRDefault="005912F5" w:rsidP="005912F5">
      <w:r w:rsidRPr="005912F5">
        <w:t xml:space="preserve">Collectively, these limitations reduce the Navy’s strategic flexibility. The fleet remains capable, but increasingly </w:t>
      </w:r>
      <w:proofErr w:type="gramStart"/>
      <w:r w:rsidRPr="005912F5">
        <w:t>brittle—optimized</w:t>
      </w:r>
      <w:proofErr w:type="gramEnd"/>
      <w:r w:rsidRPr="005912F5">
        <w:t xml:space="preserve"> for peacetime efficiency rather than wartime endurance. As adversaries pursue strategies of attrition, saturation, and industrial competition, the United States risks possessing advanced ships without the industrial and workforce depth required to sustain them.</w:t>
      </w:r>
    </w:p>
    <w:p w14:paraId="7A138738" w14:textId="77777777" w:rsidR="005912F5" w:rsidRPr="005912F5" w:rsidRDefault="005912F5" w:rsidP="005912F5">
      <w:r w:rsidRPr="005912F5">
        <w:t xml:space="preserve">Addressing these challenges requires more than incremental platform upgrades. It demands a fundamental shift toward modular design, distributed industrial capacity, </w:t>
      </w:r>
      <w:r w:rsidRPr="005912F5">
        <w:lastRenderedPageBreak/>
        <w:t xml:space="preserve">continuous modernization, and workforce resilience—principles that underpin the </w:t>
      </w:r>
      <w:proofErr w:type="spellStart"/>
      <w:r w:rsidRPr="005912F5">
        <w:t>TriSeadon</w:t>
      </w:r>
      <w:proofErr w:type="spellEnd"/>
      <w:r w:rsidRPr="005912F5">
        <w:t xml:space="preserve"> Fleet Program.</w:t>
      </w:r>
    </w:p>
    <w:p w14:paraId="54C94E59" w14:textId="77777777" w:rsidR="00170076" w:rsidRPr="00170076" w:rsidRDefault="00170076" w:rsidP="00170076">
      <w:pPr>
        <w:rPr>
          <w:b/>
          <w:bCs/>
        </w:rPr>
      </w:pPr>
      <w:r w:rsidRPr="00170076">
        <w:rPr>
          <w:b/>
          <w:bCs/>
        </w:rPr>
        <w:t xml:space="preserve">1.3 Strategic Objectives of the </w:t>
      </w:r>
      <w:proofErr w:type="spellStart"/>
      <w:r w:rsidRPr="00170076">
        <w:rPr>
          <w:b/>
          <w:bCs/>
        </w:rPr>
        <w:t>TriSeadon</w:t>
      </w:r>
      <w:proofErr w:type="spellEnd"/>
      <w:r w:rsidRPr="00170076">
        <w:rPr>
          <w:b/>
          <w:bCs/>
        </w:rPr>
        <w:t xml:space="preserve"> Fleet Program</w:t>
      </w:r>
    </w:p>
    <w:p w14:paraId="5A6C47AA" w14:textId="77777777" w:rsidR="00B75863" w:rsidRPr="00B75863" w:rsidRDefault="00B75863" w:rsidP="00B75863">
      <w:r w:rsidRPr="00B75863">
        <w:t xml:space="preserve">The </w:t>
      </w:r>
      <w:proofErr w:type="spellStart"/>
      <w:r w:rsidRPr="00B75863">
        <w:rPr>
          <w:b/>
          <w:bCs/>
        </w:rPr>
        <w:t>TriSeadon</w:t>
      </w:r>
      <w:proofErr w:type="spellEnd"/>
      <w:r w:rsidRPr="00B75863">
        <w:rPr>
          <w:b/>
          <w:bCs/>
        </w:rPr>
        <w:t xml:space="preserve"> Fleet Program</w:t>
      </w:r>
      <w:r w:rsidRPr="00B75863">
        <w:t xml:space="preserve"> is not a single ship class or a collection of independent platforms. It is a </w:t>
      </w:r>
      <w:r w:rsidRPr="00B75863">
        <w:rPr>
          <w:b/>
          <w:bCs/>
        </w:rPr>
        <w:t>fleet-wide combat system</w:t>
      </w:r>
      <w:r w:rsidRPr="00B75863">
        <w:t xml:space="preserve">, deliberately structured so that each ship class is optimized for a primary warfare domain while simultaneously </w:t>
      </w:r>
      <w:r w:rsidRPr="00B75863">
        <w:rPr>
          <w:b/>
          <w:bCs/>
        </w:rPr>
        <w:t>force-multiplying the effectiveness of the others</w:t>
      </w:r>
      <w:r w:rsidRPr="00B75863">
        <w:t xml:space="preserve">. This interdependence—combined with a resilient industrial and workforce base—is what enables </w:t>
      </w:r>
      <w:proofErr w:type="spellStart"/>
      <w:r w:rsidRPr="00B75863">
        <w:t>TriSeadon</w:t>
      </w:r>
      <w:proofErr w:type="spellEnd"/>
      <w:r w:rsidRPr="00B75863">
        <w:t xml:space="preserve"> to deliver sustained </w:t>
      </w:r>
      <w:proofErr w:type="gramStart"/>
      <w:r w:rsidRPr="00B75863">
        <w:rPr>
          <w:b/>
          <w:bCs/>
        </w:rPr>
        <w:t>U.S. ocean</w:t>
      </w:r>
      <w:proofErr w:type="gramEnd"/>
      <w:r w:rsidRPr="00B75863">
        <w:rPr>
          <w:b/>
          <w:bCs/>
        </w:rPr>
        <w:t xml:space="preserve"> superiority</w:t>
      </w:r>
      <w:r w:rsidRPr="00B75863">
        <w:t xml:space="preserve"> and to support the Navy’s long-term objective of a </w:t>
      </w:r>
      <w:r w:rsidRPr="00B75863">
        <w:rPr>
          <w:b/>
          <w:bCs/>
        </w:rPr>
        <w:t>355-ship fleet</w:t>
      </w:r>
      <w:r w:rsidRPr="00B75863">
        <w:t>.</w:t>
      </w:r>
    </w:p>
    <w:p w14:paraId="07061D54" w14:textId="77777777" w:rsidR="00B75863" w:rsidRPr="00B75863" w:rsidRDefault="00B75863" w:rsidP="00B75863">
      <w:proofErr w:type="spellStart"/>
      <w:r w:rsidRPr="00B75863">
        <w:t>TriSeadon</w:t>
      </w:r>
      <w:proofErr w:type="spellEnd"/>
      <w:r w:rsidRPr="00B75863">
        <w:t xml:space="preserve"> is explicitly </w:t>
      </w:r>
      <w:proofErr w:type="gramStart"/>
      <w:r w:rsidRPr="00B75863">
        <w:rPr>
          <w:b/>
          <w:bCs/>
        </w:rPr>
        <w:t>goal-oriented</w:t>
      </w:r>
      <w:proofErr w:type="gramEnd"/>
      <w:r w:rsidRPr="00B75863">
        <w:t>. It prioritizes dominance of the maritime domain through specialization, coordination, and scale rather than attempting to make every ship do everything. By designing ships, industrial capacity, logistics, and training as a single integrated system, the program delivers combat power that is greater than the sum of its parts.</w:t>
      </w:r>
    </w:p>
    <w:p w14:paraId="109FC775" w14:textId="77777777" w:rsidR="00B75863" w:rsidRPr="00B75863" w:rsidRDefault="00B75863" w:rsidP="00B75863">
      <w:r w:rsidRPr="00B75863">
        <w:t xml:space="preserve">Beyond the fleet itself, </w:t>
      </w:r>
      <w:proofErr w:type="spellStart"/>
      <w:r w:rsidRPr="00B75863">
        <w:t>TriSeadon</w:t>
      </w:r>
      <w:proofErr w:type="spellEnd"/>
      <w:r w:rsidRPr="00B75863">
        <w:t xml:space="preserve"> constitutes a </w:t>
      </w:r>
      <w:r w:rsidRPr="00B75863">
        <w:rPr>
          <w:b/>
          <w:bCs/>
        </w:rPr>
        <w:t>national shipbuilding and industrial mobilization effort</w:t>
      </w:r>
      <w:r w:rsidRPr="00B75863">
        <w:t xml:space="preserve">. It modernizes legacy shipyards, establishes new </w:t>
      </w:r>
      <w:r w:rsidRPr="00B75863">
        <w:rPr>
          <w:b/>
          <w:bCs/>
        </w:rPr>
        <w:t>Government-Owned, Contractor-Operated (GOCO)</w:t>
      </w:r>
      <w:r w:rsidRPr="00B75863">
        <w:t xml:space="preserve"> shipyards and module facilities across the United States, and integrates </w:t>
      </w:r>
      <w:r w:rsidRPr="00B75863">
        <w:rPr>
          <w:b/>
          <w:bCs/>
        </w:rPr>
        <w:t>Government-Owned, Government-Operated (GOGO)</w:t>
      </w:r>
      <w:r w:rsidRPr="00B75863">
        <w:t xml:space="preserve"> and </w:t>
      </w:r>
      <w:r w:rsidRPr="00B75863">
        <w:rPr>
          <w:b/>
          <w:bCs/>
        </w:rPr>
        <w:t>Contractor-Owned, Contractor-Operated (COCO)</w:t>
      </w:r>
      <w:r w:rsidRPr="00B75863">
        <w:t xml:space="preserve"> yards into a permanent competitive ecosystem. Shipbuilding and ship-supporting work is deliberately extended into </w:t>
      </w:r>
      <w:r w:rsidRPr="00B75863">
        <w:rPr>
          <w:b/>
          <w:bCs/>
        </w:rPr>
        <w:t>all 50 states</w:t>
      </w:r>
      <w:r w:rsidRPr="00B75863">
        <w:t>, embedding resilience, competition, and surge capacity into the industrial base.</w:t>
      </w:r>
    </w:p>
    <w:p w14:paraId="5CB37FDC" w14:textId="77777777" w:rsidR="00B75863" w:rsidRPr="00B75863" w:rsidRDefault="00B75863" w:rsidP="00B75863">
      <w:proofErr w:type="spellStart"/>
      <w:r w:rsidRPr="00B75863">
        <w:t>TriSeadon</w:t>
      </w:r>
      <w:proofErr w:type="spellEnd"/>
      <w:r w:rsidRPr="00B75863">
        <w:t xml:space="preserve"> also embeds </w:t>
      </w:r>
      <w:r w:rsidRPr="00B75863">
        <w:rPr>
          <w:b/>
          <w:bCs/>
        </w:rPr>
        <w:t>workforce training, retention, and advancement</w:t>
      </w:r>
      <w:r w:rsidRPr="00B75863">
        <w:t xml:space="preserve"> directly into program design. Shared training centers, nationally transferable credentials, cross-yard workforce exchange, veteran transition pathways, and accredited education partnerships create a permanent, mobile industrial workforce capable of supporting sustained fleet operations and continuous modernization.</w:t>
      </w:r>
    </w:p>
    <w:p w14:paraId="6D3D0924" w14:textId="77777777" w:rsidR="00B75863" w:rsidRPr="00B75863" w:rsidRDefault="00B75863" w:rsidP="00B75863">
      <w:r w:rsidRPr="00B75863">
        <w:t xml:space="preserve">Within this framework, the following strategic objectives define how </w:t>
      </w:r>
      <w:proofErr w:type="spellStart"/>
      <w:r w:rsidRPr="00B75863">
        <w:t>TriSeadon</w:t>
      </w:r>
      <w:proofErr w:type="spellEnd"/>
      <w:r w:rsidRPr="00B75863">
        <w:t xml:space="preserve"> translates focused ship roles into fleet-wide dominance.</w:t>
      </w:r>
    </w:p>
    <w:p w14:paraId="59948B55" w14:textId="77777777" w:rsidR="00B75863" w:rsidRPr="00B75863" w:rsidRDefault="0092472A" w:rsidP="00B75863">
      <w:r>
        <w:pict w14:anchorId="021E3E51">
          <v:rect id="_x0000_i1025" style="width:0;height:1.5pt" o:hralign="center" o:hrstd="t" o:hr="t" fillcolor="#a0a0a0" stroked="f"/>
        </w:pict>
      </w:r>
    </w:p>
    <w:p w14:paraId="32B23364" w14:textId="77777777" w:rsidR="00B75863" w:rsidRPr="00B75863" w:rsidRDefault="00B75863" w:rsidP="00B75863">
      <w:pPr>
        <w:rPr>
          <w:b/>
          <w:bCs/>
        </w:rPr>
      </w:pPr>
      <w:r w:rsidRPr="00B75863">
        <w:rPr>
          <w:b/>
          <w:bCs/>
        </w:rPr>
        <w:t>Objective 1: Achieve Ocean Superiority Through Focused Specialization and Force Multiplication</w:t>
      </w:r>
    </w:p>
    <w:p w14:paraId="796A524D" w14:textId="77777777" w:rsidR="00B75863" w:rsidRPr="00B75863" w:rsidRDefault="00B75863" w:rsidP="00B75863">
      <w:proofErr w:type="spellStart"/>
      <w:r w:rsidRPr="00B75863">
        <w:t>TriSeadon</w:t>
      </w:r>
      <w:proofErr w:type="spellEnd"/>
      <w:r w:rsidRPr="00B75863">
        <w:t xml:space="preserve"> is built around </w:t>
      </w:r>
      <w:r w:rsidRPr="00B75863">
        <w:rPr>
          <w:b/>
          <w:bCs/>
        </w:rPr>
        <w:t>three purpose-focused surface combatant classes</w:t>
      </w:r>
      <w:r w:rsidRPr="00B75863">
        <w:t>, each optimized for a primary warfare mission:</w:t>
      </w:r>
    </w:p>
    <w:p w14:paraId="7EE43F0B" w14:textId="77777777" w:rsidR="00B75863" w:rsidRPr="00B75863" w:rsidRDefault="00B75863" w:rsidP="00B75863">
      <w:pPr>
        <w:numPr>
          <w:ilvl w:val="0"/>
          <w:numId w:val="12"/>
        </w:numPr>
      </w:pPr>
      <w:r w:rsidRPr="00B75863">
        <w:rPr>
          <w:b/>
          <w:bCs/>
        </w:rPr>
        <w:lastRenderedPageBreak/>
        <w:t>FFG</w:t>
      </w:r>
      <w:r w:rsidRPr="00B75863">
        <w:t xml:space="preserve"> – Anti-Submarine Warfare (ASW) dominance</w:t>
      </w:r>
    </w:p>
    <w:p w14:paraId="15537891" w14:textId="77777777" w:rsidR="00B75863" w:rsidRPr="00B75863" w:rsidRDefault="00B75863" w:rsidP="00B75863">
      <w:pPr>
        <w:numPr>
          <w:ilvl w:val="0"/>
          <w:numId w:val="12"/>
        </w:numPr>
      </w:pPr>
      <w:r w:rsidRPr="00B75863">
        <w:rPr>
          <w:b/>
          <w:bCs/>
        </w:rPr>
        <w:t>DDG</w:t>
      </w:r>
      <w:r w:rsidRPr="00B75863">
        <w:t xml:space="preserve"> – Air and Missile Defense (AAW/BMD) dominance</w:t>
      </w:r>
    </w:p>
    <w:p w14:paraId="3E4517FC" w14:textId="77777777" w:rsidR="00B75863" w:rsidRPr="00B75863" w:rsidRDefault="00B75863" w:rsidP="00B75863">
      <w:pPr>
        <w:numPr>
          <w:ilvl w:val="0"/>
          <w:numId w:val="12"/>
        </w:numPr>
      </w:pPr>
      <w:r w:rsidRPr="00B75863">
        <w:rPr>
          <w:b/>
          <w:bCs/>
        </w:rPr>
        <w:t>CAG</w:t>
      </w:r>
      <w:r w:rsidRPr="00B75863">
        <w:t xml:space="preserve"> – Anti-Surface Warfare (</w:t>
      </w:r>
      <w:proofErr w:type="spellStart"/>
      <w:r w:rsidRPr="00B75863">
        <w:t>ASuW</w:t>
      </w:r>
      <w:proofErr w:type="spellEnd"/>
      <w:r w:rsidRPr="00B75863">
        <w:t>) dominance and fleet command</w:t>
      </w:r>
    </w:p>
    <w:p w14:paraId="7BB5F90F" w14:textId="77777777" w:rsidR="00B75863" w:rsidRPr="00B75863" w:rsidRDefault="00B75863" w:rsidP="00B75863">
      <w:r w:rsidRPr="00B75863">
        <w:t xml:space="preserve">Rather than diluting capability by forcing each ship to perform every mission equally, </w:t>
      </w:r>
      <w:proofErr w:type="spellStart"/>
      <w:r w:rsidRPr="00B75863">
        <w:t>TriSeadon</w:t>
      </w:r>
      <w:proofErr w:type="spellEnd"/>
      <w:r w:rsidRPr="00B75863">
        <w:t xml:space="preserve"> concentrates sensors, weapons, and crew expertise where they are most effective. When operated together, these specialized ships </w:t>
      </w:r>
      <w:r w:rsidRPr="00B75863">
        <w:rPr>
          <w:b/>
          <w:bCs/>
        </w:rPr>
        <w:t>multiply each other’s effectiveness</w:t>
      </w:r>
      <w:r w:rsidRPr="00B75863">
        <w:t>, creating layered control of the maritime battlespace.</w:t>
      </w:r>
    </w:p>
    <w:p w14:paraId="0F209E7A" w14:textId="77777777" w:rsidR="00B75863" w:rsidRPr="00B75863" w:rsidRDefault="00B75863" w:rsidP="00B75863">
      <w:pPr>
        <w:numPr>
          <w:ilvl w:val="0"/>
          <w:numId w:val="13"/>
        </w:numPr>
      </w:pPr>
      <w:r w:rsidRPr="00B75863">
        <w:t xml:space="preserve">Multiple </w:t>
      </w:r>
      <w:r w:rsidRPr="00B75863">
        <w:rPr>
          <w:b/>
          <w:bCs/>
        </w:rPr>
        <w:t>FFGs</w:t>
      </w:r>
      <w:r w:rsidRPr="00B75863">
        <w:t>, operating together, establish undersea dominance through persistent sensing, unmanned systems, aviation, and coordinated ASW tactics.</w:t>
      </w:r>
    </w:p>
    <w:p w14:paraId="716C62B1" w14:textId="77777777" w:rsidR="00B75863" w:rsidRPr="00B75863" w:rsidRDefault="00B75863" w:rsidP="00B75863">
      <w:pPr>
        <w:numPr>
          <w:ilvl w:val="0"/>
          <w:numId w:val="13"/>
        </w:numPr>
      </w:pPr>
      <w:r w:rsidRPr="00B75863">
        <w:rPr>
          <w:b/>
          <w:bCs/>
        </w:rPr>
        <w:t>DDGs</w:t>
      </w:r>
      <w:r w:rsidRPr="00B75863">
        <w:t xml:space="preserve"> amplify FFG effectiveness by providing area air and missile defense, protecting ASW forces from aerial and missile threats and enabling them to operate closer to contested areas.</w:t>
      </w:r>
    </w:p>
    <w:p w14:paraId="66131F3A" w14:textId="77777777" w:rsidR="00B75863" w:rsidRPr="00B75863" w:rsidRDefault="00B75863" w:rsidP="00B75863">
      <w:pPr>
        <w:numPr>
          <w:ilvl w:val="0"/>
          <w:numId w:val="13"/>
        </w:numPr>
      </w:pPr>
      <w:r w:rsidRPr="00B75863">
        <w:rPr>
          <w:b/>
          <w:bCs/>
        </w:rPr>
        <w:t>CAGs</w:t>
      </w:r>
      <w:r w:rsidRPr="00B75863">
        <w:t xml:space="preserve"> further multiply ASW and AAW effectiveness by extending sensor reach, command-and-control, aviation capacity, and long-range strike, denying adversaries the ability to disrupt undersea and air control.</w:t>
      </w:r>
    </w:p>
    <w:p w14:paraId="06A1E8E3" w14:textId="77777777" w:rsidR="00B75863" w:rsidRPr="00B75863" w:rsidRDefault="00B75863" w:rsidP="00B75863">
      <w:r w:rsidRPr="00B75863">
        <w:t xml:space="preserve">The result is </w:t>
      </w:r>
      <w:r w:rsidRPr="00B75863">
        <w:rPr>
          <w:b/>
          <w:bCs/>
        </w:rPr>
        <w:t>ocean superiority achieved through cooperation</w:t>
      </w:r>
      <w:r w:rsidRPr="00B75863">
        <w:t>, not platform self-sufficiency.</w:t>
      </w:r>
    </w:p>
    <w:p w14:paraId="0C7006C3" w14:textId="77777777" w:rsidR="00B75863" w:rsidRPr="00B75863" w:rsidRDefault="0092472A" w:rsidP="00B75863">
      <w:r>
        <w:pict w14:anchorId="5D495854">
          <v:rect id="_x0000_i1026" style="width:0;height:1.5pt" o:hralign="center" o:hrstd="t" o:hr="t" fillcolor="#a0a0a0" stroked="f"/>
        </w:pict>
      </w:r>
    </w:p>
    <w:p w14:paraId="40C02674" w14:textId="77777777" w:rsidR="00B75863" w:rsidRPr="00B75863" w:rsidRDefault="00B75863" w:rsidP="00B75863">
      <w:pPr>
        <w:rPr>
          <w:b/>
          <w:bCs/>
        </w:rPr>
      </w:pPr>
      <w:r w:rsidRPr="00B75863">
        <w:rPr>
          <w:b/>
          <w:bCs/>
        </w:rPr>
        <w:t>Objective 2: Establish the World’s Most Capable Anti-Submarine Warfare Network</w:t>
      </w:r>
    </w:p>
    <w:p w14:paraId="26901226" w14:textId="77777777" w:rsidR="00B75863" w:rsidRPr="00B75863" w:rsidRDefault="00B75863" w:rsidP="00B75863">
      <w:r w:rsidRPr="00B75863">
        <w:t xml:space="preserve">The </w:t>
      </w:r>
      <w:proofErr w:type="spellStart"/>
      <w:r w:rsidRPr="00B75863">
        <w:t>TriSeadon</w:t>
      </w:r>
      <w:proofErr w:type="spellEnd"/>
      <w:r w:rsidRPr="00B75863">
        <w:t xml:space="preserve"> </w:t>
      </w:r>
      <w:r w:rsidRPr="00B75863">
        <w:rPr>
          <w:b/>
          <w:bCs/>
        </w:rPr>
        <w:t>FFG</w:t>
      </w:r>
      <w:r w:rsidRPr="00B75863">
        <w:t xml:space="preserve"> is designed to be the most capable ASW surface combatant in the world. When deployed in pairs or groups of three or four, FFGs create persistent, overlapping undersea sensor coverage using hull-mounted sonar, towed arrays, aviation, unmanned undersea vehicles, and unmanned surface systems.</w:t>
      </w:r>
    </w:p>
    <w:p w14:paraId="001505C3" w14:textId="77777777" w:rsidR="00B75863" w:rsidRPr="00B75863" w:rsidRDefault="00B75863" w:rsidP="00B75863">
      <w:r w:rsidRPr="00B75863">
        <w:t xml:space="preserve">This ASW dominance is </w:t>
      </w:r>
      <w:r w:rsidRPr="00B75863">
        <w:rPr>
          <w:b/>
          <w:bCs/>
        </w:rPr>
        <w:t>force-multiplied</w:t>
      </w:r>
      <w:r w:rsidRPr="00B75863">
        <w:t xml:space="preserve"> by:</w:t>
      </w:r>
    </w:p>
    <w:p w14:paraId="418AC808" w14:textId="77777777" w:rsidR="00B75863" w:rsidRPr="00B75863" w:rsidRDefault="00B75863" w:rsidP="00B75863">
      <w:pPr>
        <w:numPr>
          <w:ilvl w:val="0"/>
          <w:numId w:val="14"/>
        </w:numPr>
      </w:pPr>
      <w:r w:rsidRPr="00B75863">
        <w:rPr>
          <w:b/>
          <w:bCs/>
        </w:rPr>
        <w:t>DDGs</w:t>
      </w:r>
      <w:r w:rsidRPr="00B75863">
        <w:t>, which defend ASW groups from air and missile attack and contribute additional sensors and unmanned systems.</w:t>
      </w:r>
    </w:p>
    <w:p w14:paraId="0428AB9C" w14:textId="77777777" w:rsidR="00B75863" w:rsidRPr="00B75863" w:rsidRDefault="00B75863" w:rsidP="00B75863">
      <w:pPr>
        <w:numPr>
          <w:ilvl w:val="0"/>
          <w:numId w:val="14"/>
        </w:numPr>
      </w:pPr>
      <w:r w:rsidRPr="00B75863">
        <w:rPr>
          <w:b/>
          <w:bCs/>
        </w:rPr>
        <w:t>CAGs</w:t>
      </w:r>
      <w:r w:rsidRPr="00B75863">
        <w:t>, which extend command, aviation, and strike coverage, enabling ASW forces to operate forward and remain on station longer.</w:t>
      </w:r>
    </w:p>
    <w:p w14:paraId="274C327A" w14:textId="77777777" w:rsidR="00B75863" w:rsidRPr="00B75863" w:rsidRDefault="00B75863" w:rsidP="00B75863">
      <w:r w:rsidRPr="00B75863">
        <w:t xml:space="preserve">ASW is no longer a supporting </w:t>
      </w:r>
      <w:proofErr w:type="gramStart"/>
      <w:r w:rsidRPr="00B75863">
        <w:t>mission—</w:t>
      </w:r>
      <w:proofErr w:type="gramEnd"/>
      <w:r w:rsidRPr="00B75863">
        <w:t xml:space="preserve">it is a </w:t>
      </w:r>
      <w:r w:rsidRPr="00B75863">
        <w:rPr>
          <w:b/>
          <w:bCs/>
        </w:rPr>
        <w:t>foundational layer of ocean control</w:t>
      </w:r>
      <w:r w:rsidRPr="00B75863">
        <w:t>.</w:t>
      </w:r>
    </w:p>
    <w:p w14:paraId="31392BA4" w14:textId="77777777" w:rsidR="00B75863" w:rsidRPr="00B75863" w:rsidRDefault="0092472A" w:rsidP="00B75863">
      <w:r>
        <w:pict w14:anchorId="61CE837B">
          <v:rect id="_x0000_i1027" style="width:0;height:1.5pt" o:hralign="center" o:hrstd="t" o:hr="t" fillcolor="#a0a0a0" stroked="f"/>
        </w:pict>
      </w:r>
    </w:p>
    <w:p w14:paraId="794C0AB1" w14:textId="77777777" w:rsidR="00B75863" w:rsidRPr="00B75863" w:rsidRDefault="00B75863" w:rsidP="00B75863">
      <w:pPr>
        <w:rPr>
          <w:b/>
          <w:bCs/>
        </w:rPr>
      </w:pPr>
      <w:r w:rsidRPr="00B75863">
        <w:rPr>
          <w:b/>
          <w:bCs/>
        </w:rPr>
        <w:lastRenderedPageBreak/>
        <w:t>Objective 3: Deliver Integrated, Scalable Air and Missile Defense</w:t>
      </w:r>
    </w:p>
    <w:p w14:paraId="75431984" w14:textId="77777777" w:rsidR="00B75863" w:rsidRPr="00B75863" w:rsidRDefault="00B75863" w:rsidP="00B75863">
      <w:r w:rsidRPr="00B75863">
        <w:t xml:space="preserve">The </w:t>
      </w:r>
      <w:r w:rsidRPr="00B75863">
        <w:rPr>
          <w:b/>
          <w:bCs/>
        </w:rPr>
        <w:t>DDG</w:t>
      </w:r>
      <w:r w:rsidRPr="00B75863">
        <w:t xml:space="preserve"> class serves as the backbone of </w:t>
      </w:r>
      <w:proofErr w:type="spellStart"/>
      <w:r w:rsidRPr="00B75863">
        <w:t>TriSeadon’s</w:t>
      </w:r>
      <w:proofErr w:type="spellEnd"/>
      <w:r w:rsidRPr="00B75863">
        <w:t xml:space="preserve"> air and missile defense architecture. Optimized for AAW and ballistic missile defense, DDGs protect not only themselves but the entire fleet.</w:t>
      </w:r>
    </w:p>
    <w:p w14:paraId="2A36C87A" w14:textId="77777777" w:rsidR="00B75863" w:rsidRPr="00B75863" w:rsidRDefault="00B75863" w:rsidP="00B75863">
      <w:r w:rsidRPr="00B75863">
        <w:t>Their effectiveness is multiplied by:</w:t>
      </w:r>
    </w:p>
    <w:p w14:paraId="12B5BCFA" w14:textId="77777777" w:rsidR="00B75863" w:rsidRPr="00B75863" w:rsidRDefault="00B75863" w:rsidP="00B75863">
      <w:pPr>
        <w:numPr>
          <w:ilvl w:val="0"/>
          <w:numId w:val="15"/>
        </w:numPr>
      </w:pPr>
      <w:r w:rsidRPr="00B75863">
        <w:rPr>
          <w:b/>
          <w:bCs/>
        </w:rPr>
        <w:t>FFGs</w:t>
      </w:r>
      <w:r w:rsidRPr="00B75863">
        <w:t>, which provide additional sensors, forward presence, and undersea security that protects AAW assets.</w:t>
      </w:r>
    </w:p>
    <w:p w14:paraId="611F6F53" w14:textId="77777777" w:rsidR="00B75863" w:rsidRPr="00B75863" w:rsidRDefault="00B75863" w:rsidP="00B75863">
      <w:pPr>
        <w:numPr>
          <w:ilvl w:val="0"/>
          <w:numId w:val="15"/>
        </w:numPr>
      </w:pPr>
      <w:r w:rsidRPr="00B75863">
        <w:rPr>
          <w:b/>
          <w:bCs/>
        </w:rPr>
        <w:t>CAGs</w:t>
      </w:r>
      <w:r w:rsidRPr="00B75863">
        <w:t>, which act as command nodes, sensor fusion hubs, and strike platforms, extending the defended battlespace and enabling coordinated defense against saturation attacks.</w:t>
      </w:r>
    </w:p>
    <w:p w14:paraId="0DFEBF50" w14:textId="77777777" w:rsidR="00B75863" w:rsidRPr="00B75863" w:rsidRDefault="00B75863" w:rsidP="00B75863">
      <w:r w:rsidRPr="00B75863">
        <w:t xml:space="preserve">Together, these ships form a </w:t>
      </w:r>
      <w:r w:rsidRPr="00B75863">
        <w:rPr>
          <w:b/>
          <w:bCs/>
        </w:rPr>
        <w:t>layered, distributed air defense network</w:t>
      </w:r>
      <w:r w:rsidRPr="00B75863">
        <w:t xml:space="preserve"> that is resilient to loss, disruption, or saturation.</w:t>
      </w:r>
    </w:p>
    <w:p w14:paraId="00FE12B8" w14:textId="77777777" w:rsidR="00B75863" w:rsidRPr="00B75863" w:rsidRDefault="0092472A" w:rsidP="00B75863">
      <w:r>
        <w:pict w14:anchorId="4A96E4EB">
          <v:rect id="_x0000_i1028" style="width:0;height:1.5pt" o:hralign="center" o:hrstd="t" o:hr="t" fillcolor="#a0a0a0" stroked="f"/>
        </w:pict>
      </w:r>
    </w:p>
    <w:p w14:paraId="2E20C83B" w14:textId="77777777" w:rsidR="00B75863" w:rsidRPr="00B75863" w:rsidRDefault="00B75863" w:rsidP="00B75863">
      <w:pPr>
        <w:rPr>
          <w:b/>
          <w:bCs/>
        </w:rPr>
      </w:pPr>
      <w:r w:rsidRPr="00B75863">
        <w:rPr>
          <w:b/>
          <w:bCs/>
        </w:rPr>
        <w:t>Objective 4: Achieve Surface and Strike Dominance Through Concentrated Firepower</w:t>
      </w:r>
    </w:p>
    <w:p w14:paraId="3AAE396E" w14:textId="77777777" w:rsidR="00B75863" w:rsidRPr="00B75863" w:rsidRDefault="00B75863" w:rsidP="00B75863">
      <w:r w:rsidRPr="00B75863">
        <w:t xml:space="preserve">The </w:t>
      </w:r>
      <w:r w:rsidRPr="00B75863">
        <w:rPr>
          <w:b/>
          <w:bCs/>
        </w:rPr>
        <w:t>CAG</w:t>
      </w:r>
      <w:r w:rsidRPr="00B75863">
        <w:t xml:space="preserve"> is the fleet’s </w:t>
      </w:r>
      <w:r w:rsidRPr="00B75863">
        <w:rPr>
          <w:b/>
          <w:bCs/>
        </w:rPr>
        <w:t>Anti-Surface Warfare (</w:t>
      </w:r>
      <w:proofErr w:type="spellStart"/>
      <w:r w:rsidRPr="00B75863">
        <w:rPr>
          <w:b/>
          <w:bCs/>
        </w:rPr>
        <w:t>ASuW</w:t>
      </w:r>
      <w:proofErr w:type="spellEnd"/>
      <w:r w:rsidRPr="00B75863">
        <w:rPr>
          <w:b/>
          <w:bCs/>
        </w:rPr>
        <w:t>) and strike leader</w:t>
      </w:r>
      <w:r w:rsidRPr="00B75863">
        <w:t>, optimized for long-range fires, hypersonic weapons, heavy guns, aviation, unmanned systems, and command-and-control.</w:t>
      </w:r>
    </w:p>
    <w:p w14:paraId="48DE0691" w14:textId="77777777" w:rsidR="00B75863" w:rsidRPr="00B75863" w:rsidRDefault="00B75863" w:rsidP="00B75863">
      <w:r w:rsidRPr="00B75863">
        <w:t>CAG effectiveness is multiplied by:</w:t>
      </w:r>
    </w:p>
    <w:p w14:paraId="08AEC37E" w14:textId="77777777" w:rsidR="00B75863" w:rsidRPr="00B75863" w:rsidRDefault="00B75863" w:rsidP="00B75863">
      <w:pPr>
        <w:numPr>
          <w:ilvl w:val="0"/>
          <w:numId w:val="16"/>
        </w:numPr>
      </w:pPr>
      <w:r w:rsidRPr="00B75863">
        <w:rPr>
          <w:b/>
          <w:bCs/>
        </w:rPr>
        <w:t>DDGs</w:t>
      </w:r>
      <w:r w:rsidRPr="00B75863">
        <w:t>, which provide missile magazine depth, air defense, and additional strike options.</w:t>
      </w:r>
    </w:p>
    <w:p w14:paraId="338E71F2" w14:textId="77777777" w:rsidR="00B75863" w:rsidRPr="00B75863" w:rsidRDefault="00B75863" w:rsidP="00B75863">
      <w:pPr>
        <w:numPr>
          <w:ilvl w:val="0"/>
          <w:numId w:val="16"/>
        </w:numPr>
      </w:pPr>
      <w:r w:rsidRPr="00B75863">
        <w:rPr>
          <w:b/>
          <w:bCs/>
        </w:rPr>
        <w:t>FFGs</w:t>
      </w:r>
      <w:r w:rsidRPr="00B75863">
        <w:t>, which secure the undersea domain, screen surface forces, and extend sensor coverage.</w:t>
      </w:r>
    </w:p>
    <w:p w14:paraId="7AB61B17" w14:textId="77777777" w:rsidR="00B75863" w:rsidRPr="00B75863" w:rsidRDefault="00B75863" w:rsidP="00B75863">
      <w:r w:rsidRPr="00B75863">
        <w:t xml:space="preserve">This layered approach allows </w:t>
      </w:r>
      <w:proofErr w:type="spellStart"/>
      <w:r w:rsidRPr="00B75863">
        <w:t>TriSeadon</w:t>
      </w:r>
      <w:proofErr w:type="spellEnd"/>
      <w:r w:rsidRPr="00B75863">
        <w:t xml:space="preserve"> task groups to dominate surface engagements, conduct sustained strike operations, and project power without overexposing any single platform.</w:t>
      </w:r>
    </w:p>
    <w:p w14:paraId="373A3AD1" w14:textId="77777777" w:rsidR="00B75863" w:rsidRPr="00B75863" w:rsidRDefault="0092472A" w:rsidP="00B75863">
      <w:r>
        <w:pict w14:anchorId="19D8E00B">
          <v:rect id="_x0000_i1029" style="width:0;height:1.5pt" o:hralign="center" o:hrstd="t" o:hr="t" fillcolor="#a0a0a0" stroked="f"/>
        </w:pict>
      </w:r>
    </w:p>
    <w:p w14:paraId="4FEF2856" w14:textId="77777777" w:rsidR="00B75863" w:rsidRPr="00B75863" w:rsidRDefault="00B75863" w:rsidP="00B75863">
      <w:pPr>
        <w:rPr>
          <w:b/>
          <w:bCs/>
        </w:rPr>
      </w:pPr>
      <w:r w:rsidRPr="00B75863">
        <w:rPr>
          <w:b/>
          <w:bCs/>
        </w:rPr>
        <w:t>Objective 5: Enable Continuous Modernization Without Disrupting Fleet Readiness</w:t>
      </w:r>
    </w:p>
    <w:p w14:paraId="24EB3EDD" w14:textId="77777777" w:rsidR="00B75863" w:rsidRPr="00B75863" w:rsidRDefault="00B75863" w:rsidP="00B75863">
      <w:proofErr w:type="spellStart"/>
      <w:r w:rsidRPr="00B75863">
        <w:t>TriSeadon</w:t>
      </w:r>
      <w:proofErr w:type="spellEnd"/>
      <w:r w:rsidRPr="00B75863">
        <w:t xml:space="preserve"> replaces mid-life overhauls with a </w:t>
      </w:r>
      <w:r w:rsidRPr="00B75863">
        <w:rPr>
          <w:b/>
          <w:bCs/>
        </w:rPr>
        <w:t>planned five-year refit cadence</w:t>
      </w:r>
      <w:r w:rsidRPr="00B75863">
        <w:t xml:space="preserve">, each lasting approximately </w:t>
      </w:r>
      <w:r w:rsidRPr="00B75863">
        <w:rPr>
          <w:b/>
          <w:bCs/>
        </w:rPr>
        <w:t>two to three months per ship</w:t>
      </w:r>
      <w:r w:rsidRPr="00B75863">
        <w:t>. This ensures that all three classes evolve together, preserving interoperability and force multiplication.</w:t>
      </w:r>
    </w:p>
    <w:p w14:paraId="6FD77308" w14:textId="77777777" w:rsidR="00B75863" w:rsidRPr="00B75863" w:rsidRDefault="00B75863" w:rsidP="00B75863">
      <w:r w:rsidRPr="00B75863">
        <w:lastRenderedPageBreak/>
        <w:t>Modernization is synchronized across:</w:t>
      </w:r>
    </w:p>
    <w:p w14:paraId="3764F670" w14:textId="77777777" w:rsidR="00B75863" w:rsidRPr="00B75863" w:rsidRDefault="00B75863" w:rsidP="00B75863">
      <w:pPr>
        <w:numPr>
          <w:ilvl w:val="0"/>
          <w:numId w:val="17"/>
        </w:numPr>
      </w:pPr>
      <w:r w:rsidRPr="00B75863">
        <w:t>sensors</w:t>
      </w:r>
    </w:p>
    <w:p w14:paraId="374EFC55" w14:textId="77777777" w:rsidR="00B75863" w:rsidRPr="00B75863" w:rsidRDefault="00B75863" w:rsidP="00B75863">
      <w:pPr>
        <w:numPr>
          <w:ilvl w:val="0"/>
          <w:numId w:val="17"/>
        </w:numPr>
      </w:pPr>
      <w:r w:rsidRPr="00B75863">
        <w:t>weapons</w:t>
      </w:r>
    </w:p>
    <w:p w14:paraId="6C3313F4" w14:textId="77777777" w:rsidR="00B75863" w:rsidRPr="00B75863" w:rsidRDefault="00B75863" w:rsidP="00B75863">
      <w:pPr>
        <w:numPr>
          <w:ilvl w:val="0"/>
          <w:numId w:val="17"/>
        </w:numPr>
      </w:pPr>
      <w:r w:rsidRPr="00B75863">
        <w:t>command systems</w:t>
      </w:r>
    </w:p>
    <w:p w14:paraId="7E9177FD" w14:textId="77777777" w:rsidR="00B75863" w:rsidRPr="00B75863" w:rsidRDefault="00B75863" w:rsidP="00B75863">
      <w:pPr>
        <w:numPr>
          <w:ilvl w:val="0"/>
          <w:numId w:val="17"/>
        </w:numPr>
      </w:pPr>
      <w:r w:rsidRPr="00B75863">
        <w:t>unmanned integration</w:t>
      </w:r>
    </w:p>
    <w:p w14:paraId="2DB52AF5" w14:textId="77777777" w:rsidR="00B75863" w:rsidRPr="00B75863" w:rsidRDefault="00B75863" w:rsidP="00B75863">
      <w:pPr>
        <w:numPr>
          <w:ilvl w:val="0"/>
          <w:numId w:val="17"/>
        </w:numPr>
      </w:pPr>
      <w:proofErr w:type="gramStart"/>
      <w:r w:rsidRPr="00B75863">
        <w:t>power</w:t>
      </w:r>
      <w:proofErr w:type="gramEnd"/>
      <w:r w:rsidRPr="00B75863">
        <w:t xml:space="preserve"> and </w:t>
      </w:r>
      <w:proofErr w:type="gramStart"/>
      <w:r w:rsidRPr="00B75863">
        <w:t>propulsion</w:t>
      </w:r>
      <w:proofErr w:type="gramEnd"/>
    </w:p>
    <w:p w14:paraId="1A3DD132" w14:textId="77777777" w:rsidR="00B75863" w:rsidRPr="00B75863" w:rsidRDefault="00B75863" w:rsidP="00B75863">
      <w:r w:rsidRPr="00B75863">
        <w:t>No ship class is allowed to diverge technologically in a way that undermines fleet cohesion.</w:t>
      </w:r>
    </w:p>
    <w:p w14:paraId="508F3CFC" w14:textId="77777777" w:rsidR="00B75863" w:rsidRPr="00B75863" w:rsidRDefault="0092472A" w:rsidP="00B75863">
      <w:r>
        <w:pict w14:anchorId="3017C337">
          <v:rect id="_x0000_i1030" style="width:0;height:1.5pt" o:hralign="center" o:hrstd="t" o:hr="t" fillcolor="#a0a0a0" stroked="f"/>
        </w:pict>
      </w:r>
    </w:p>
    <w:p w14:paraId="222376E0" w14:textId="77777777" w:rsidR="00B75863" w:rsidRPr="00B75863" w:rsidRDefault="00B75863" w:rsidP="00B75863">
      <w:pPr>
        <w:rPr>
          <w:b/>
          <w:bCs/>
        </w:rPr>
      </w:pPr>
      <w:r w:rsidRPr="00B75863">
        <w:rPr>
          <w:b/>
          <w:bCs/>
        </w:rPr>
        <w:t>Objective 6: Sustain Competition, Affordability, and Industrial Resilience</w:t>
      </w:r>
    </w:p>
    <w:p w14:paraId="4594355C" w14:textId="77777777" w:rsidR="00B75863" w:rsidRPr="00B75863" w:rsidRDefault="00B75863" w:rsidP="00B75863">
      <w:proofErr w:type="spellStart"/>
      <w:r w:rsidRPr="00B75863">
        <w:t>TriSeadon</w:t>
      </w:r>
      <w:proofErr w:type="spellEnd"/>
      <w:r w:rsidRPr="00B75863">
        <w:t xml:space="preserve"> enforces competition through parallel ship construction across </w:t>
      </w:r>
      <w:r w:rsidRPr="00B75863">
        <w:rPr>
          <w:b/>
          <w:bCs/>
        </w:rPr>
        <w:t>GOGO, GOCO, and COCO</w:t>
      </w:r>
      <w:r w:rsidRPr="00B75863">
        <w:t xml:space="preserve"> yards, shared workforce training, and </w:t>
      </w:r>
      <w:r w:rsidRPr="00B75863">
        <w:rPr>
          <w:b/>
          <w:bCs/>
        </w:rPr>
        <w:t>DLA-brokered material and module procurement</w:t>
      </w:r>
      <w:r w:rsidRPr="00B75863">
        <w:t>. This ensures that no shipyard, vendor, or system provider can become indispensable or immune to performance accountability.</w:t>
      </w:r>
    </w:p>
    <w:p w14:paraId="61CFD6EC" w14:textId="77777777" w:rsidR="00B75863" w:rsidRPr="00B75863" w:rsidRDefault="00B75863" w:rsidP="00B75863">
      <w:r w:rsidRPr="00B75863">
        <w:t>Cost discipline is maintained structurally, not administratively.</w:t>
      </w:r>
    </w:p>
    <w:p w14:paraId="7D750707" w14:textId="77777777" w:rsidR="00B75863" w:rsidRPr="00B75863" w:rsidRDefault="0092472A" w:rsidP="00B75863">
      <w:r>
        <w:pict w14:anchorId="1AA8D7D2">
          <v:rect id="_x0000_i1031" style="width:0;height:1.5pt" o:hralign="center" o:hrstd="t" o:hr="t" fillcolor="#a0a0a0" stroked="f"/>
        </w:pict>
      </w:r>
    </w:p>
    <w:p w14:paraId="0D9B9BF2" w14:textId="77777777" w:rsidR="00B75863" w:rsidRPr="00B75863" w:rsidRDefault="00B75863" w:rsidP="00B75863">
      <w:pPr>
        <w:rPr>
          <w:b/>
          <w:bCs/>
        </w:rPr>
      </w:pPr>
      <w:r w:rsidRPr="00B75863">
        <w:rPr>
          <w:b/>
          <w:bCs/>
        </w:rPr>
        <w:t>Objective 7: Preserve Long-Term Strategic Deterrence</w:t>
      </w:r>
    </w:p>
    <w:p w14:paraId="25BA44E5" w14:textId="77777777" w:rsidR="00B75863" w:rsidRPr="00B75863" w:rsidRDefault="00B75863" w:rsidP="00B75863">
      <w:r w:rsidRPr="00B75863">
        <w:t xml:space="preserve">By combining focused ship roles, force multiplication, continuous modernization, and a resilient industrial base, </w:t>
      </w:r>
      <w:proofErr w:type="spellStart"/>
      <w:r w:rsidRPr="00B75863">
        <w:t>TriSeadon</w:t>
      </w:r>
      <w:proofErr w:type="spellEnd"/>
      <w:r w:rsidRPr="00B75863">
        <w:t xml:space="preserve"> delivers deterrence that adversaries must account for over decades. The program signals not only the ability to deploy advanced ships, but the ability to </w:t>
      </w:r>
      <w:r w:rsidRPr="00B75863">
        <w:rPr>
          <w:b/>
          <w:bCs/>
        </w:rPr>
        <w:t>sustain and regenerate naval power at scale</w:t>
      </w:r>
      <w:r w:rsidRPr="00B75863">
        <w:t>.</w:t>
      </w:r>
    </w:p>
    <w:p w14:paraId="06968DA9" w14:textId="77777777" w:rsidR="00B75863" w:rsidRDefault="00B75863" w:rsidP="00170076">
      <w:pPr>
        <w:rPr>
          <w:b/>
          <w:bCs/>
        </w:rPr>
      </w:pPr>
    </w:p>
    <w:p w14:paraId="22FC3681" w14:textId="77777777" w:rsidR="00B75863" w:rsidRDefault="00B75863" w:rsidP="00170076">
      <w:pPr>
        <w:rPr>
          <w:b/>
          <w:bCs/>
        </w:rPr>
      </w:pPr>
    </w:p>
    <w:p w14:paraId="689AA047" w14:textId="58C54530" w:rsidR="00170076" w:rsidRPr="00170076" w:rsidRDefault="00170076" w:rsidP="00170076">
      <w:pPr>
        <w:rPr>
          <w:b/>
          <w:bCs/>
        </w:rPr>
      </w:pPr>
      <w:r w:rsidRPr="00170076">
        <w:rPr>
          <w:b/>
          <w:bCs/>
        </w:rPr>
        <w:t>1.4 Industrial Architecture, Competition, and Cost Control</w:t>
      </w:r>
    </w:p>
    <w:p w14:paraId="0F03A5A7" w14:textId="77777777" w:rsidR="00170076" w:rsidRPr="00170076" w:rsidRDefault="00170076" w:rsidP="00170076">
      <w:r w:rsidRPr="00170076">
        <w:t xml:space="preserve">The </w:t>
      </w:r>
      <w:proofErr w:type="spellStart"/>
      <w:r w:rsidRPr="00170076">
        <w:t>TriSeadon</w:t>
      </w:r>
      <w:proofErr w:type="spellEnd"/>
      <w:r w:rsidRPr="00170076">
        <w:t xml:space="preserve"> Fleet Program is deliberately structured to prevent the failure modes that have historically driven cost growth, schedule instability, and vendor capture in naval shipbuilding. Rather than relying on oversight, audits, or punitive contracting mechanisms, </w:t>
      </w:r>
      <w:proofErr w:type="spellStart"/>
      <w:r w:rsidRPr="00170076">
        <w:t>TriSeadon</w:t>
      </w:r>
      <w:proofErr w:type="spellEnd"/>
      <w:r w:rsidRPr="00170076">
        <w:t xml:space="preserve"> embeds </w:t>
      </w:r>
      <w:r w:rsidRPr="00170076">
        <w:rPr>
          <w:b/>
          <w:bCs/>
        </w:rPr>
        <w:t>competition, redundancy, and accountability directly into its industrial architecture</w:t>
      </w:r>
      <w:r w:rsidRPr="00170076">
        <w:t>.</w:t>
      </w:r>
    </w:p>
    <w:p w14:paraId="19F6BF27" w14:textId="77777777" w:rsidR="00170076" w:rsidRPr="00170076" w:rsidRDefault="00170076" w:rsidP="00170076">
      <w:r w:rsidRPr="00170076">
        <w:lastRenderedPageBreak/>
        <w:t>This architecture is built around three parallel shipyard models—</w:t>
      </w:r>
      <w:r w:rsidRPr="00170076">
        <w:rPr>
          <w:b/>
          <w:bCs/>
        </w:rPr>
        <w:t>Government-Owned, Government-Operated (GOGO)</w:t>
      </w:r>
      <w:r w:rsidRPr="00170076">
        <w:t xml:space="preserve">, </w:t>
      </w:r>
      <w:r w:rsidRPr="00170076">
        <w:rPr>
          <w:b/>
          <w:bCs/>
        </w:rPr>
        <w:t>Government-Owned, Contractor-Operated (GOCO)</w:t>
      </w:r>
      <w:r w:rsidRPr="00170076">
        <w:t xml:space="preserve">, and </w:t>
      </w:r>
      <w:r w:rsidRPr="00170076">
        <w:rPr>
          <w:b/>
          <w:bCs/>
        </w:rPr>
        <w:t>Contractor-Owned, Contractor-Operated (COCO)</w:t>
      </w:r>
      <w:r w:rsidRPr="00170076">
        <w:t xml:space="preserve">—supported by an integrated logistics and materials brokerage role performed by the </w:t>
      </w:r>
      <w:r w:rsidRPr="00170076">
        <w:rPr>
          <w:b/>
          <w:bCs/>
        </w:rPr>
        <w:t>Defense Logistics Agency (DLA)</w:t>
      </w:r>
      <w:r w:rsidRPr="00170076">
        <w:t xml:space="preserve">. All </w:t>
      </w:r>
      <w:proofErr w:type="gramStart"/>
      <w:r w:rsidRPr="00170076">
        <w:t>three yard</w:t>
      </w:r>
      <w:proofErr w:type="gramEnd"/>
      <w:r w:rsidRPr="00170076">
        <w:t xml:space="preserve"> types build ships, assemble modules, and install systems using common designs, interfaces, and supply chains.</w:t>
      </w:r>
    </w:p>
    <w:p w14:paraId="2A0FF996" w14:textId="77777777" w:rsidR="00170076" w:rsidRPr="00170076" w:rsidRDefault="0092472A" w:rsidP="00170076">
      <w:r>
        <w:pict w14:anchorId="36E5AE02">
          <v:rect id="_x0000_i1032" style="width:0;height:1.5pt" o:hralign="center" o:hrstd="t" o:hr="t" fillcolor="#a0a0a0" stroked="f"/>
        </w:pict>
      </w:r>
    </w:p>
    <w:p w14:paraId="41E6AEBB" w14:textId="77777777" w:rsidR="00170076" w:rsidRPr="00170076" w:rsidRDefault="00170076" w:rsidP="00170076">
      <w:pPr>
        <w:rPr>
          <w:b/>
          <w:bCs/>
        </w:rPr>
      </w:pPr>
      <w:r w:rsidRPr="00170076">
        <w:rPr>
          <w:b/>
          <w:bCs/>
        </w:rPr>
        <w:t>Parallel Shipbuilding Across GOGO, GOCO, and COCO Yards</w:t>
      </w:r>
    </w:p>
    <w:p w14:paraId="49CA2176" w14:textId="77777777" w:rsidR="00170076" w:rsidRPr="00170076" w:rsidRDefault="00170076" w:rsidP="00170076">
      <w:proofErr w:type="spellStart"/>
      <w:r w:rsidRPr="00170076">
        <w:t>TriSeadon</w:t>
      </w:r>
      <w:proofErr w:type="spellEnd"/>
      <w:r w:rsidRPr="00170076">
        <w:t xml:space="preserve"> explicitly rejects the model in which a ship class is tied to a single shipyard or ownership structure. Ships of the same class are built </w:t>
      </w:r>
      <w:r w:rsidRPr="00170076">
        <w:rPr>
          <w:b/>
          <w:bCs/>
        </w:rPr>
        <w:t>in parallel</w:t>
      </w:r>
      <w:r w:rsidRPr="00170076">
        <w:t xml:space="preserve"> across GOGO, GOCO, and COCO yards.</w:t>
      </w:r>
    </w:p>
    <w:p w14:paraId="6A728A6D" w14:textId="77777777" w:rsidR="00170076" w:rsidRPr="00170076" w:rsidRDefault="00170076" w:rsidP="00170076">
      <w:pPr>
        <w:numPr>
          <w:ilvl w:val="0"/>
          <w:numId w:val="2"/>
        </w:numPr>
      </w:pPr>
      <w:r w:rsidRPr="00170076">
        <w:rPr>
          <w:b/>
          <w:bCs/>
        </w:rPr>
        <w:t>GOGO yards</w:t>
      </w:r>
      <w:r w:rsidRPr="00170076">
        <w:t xml:space="preserve"> build complete ships and major hull sections, providing an independent government-operated production baseline.</w:t>
      </w:r>
    </w:p>
    <w:p w14:paraId="47355A47" w14:textId="77777777" w:rsidR="00170076" w:rsidRPr="00170076" w:rsidRDefault="00170076" w:rsidP="00170076">
      <w:pPr>
        <w:numPr>
          <w:ilvl w:val="0"/>
          <w:numId w:val="2"/>
        </w:numPr>
      </w:pPr>
      <w:r w:rsidRPr="00170076">
        <w:rPr>
          <w:b/>
          <w:bCs/>
        </w:rPr>
        <w:t>GOCO yards</w:t>
      </w:r>
      <w:r w:rsidRPr="00170076">
        <w:t xml:space="preserve"> expand capacity and competition by allowing multiple private contractors to operate within government-owned facilities.</w:t>
      </w:r>
    </w:p>
    <w:p w14:paraId="64D53819" w14:textId="77777777" w:rsidR="00170076" w:rsidRPr="00170076" w:rsidRDefault="00170076" w:rsidP="00170076">
      <w:pPr>
        <w:numPr>
          <w:ilvl w:val="0"/>
          <w:numId w:val="2"/>
        </w:numPr>
      </w:pPr>
      <w:r w:rsidRPr="00170076">
        <w:rPr>
          <w:b/>
          <w:bCs/>
        </w:rPr>
        <w:t>COCO yards</w:t>
      </w:r>
      <w:r w:rsidRPr="00170076">
        <w:t xml:space="preserve"> contribute privately financed capacity and innovation, but without exclusivity.</w:t>
      </w:r>
    </w:p>
    <w:p w14:paraId="62D5FCE8" w14:textId="77777777" w:rsidR="00170076" w:rsidRPr="00170076" w:rsidRDefault="00170076" w:rsidP="00170076">
      <w:r w:rsidRPr="00170076">
        <w:t>This parallel production model ensures that:</w:t>
      </w:r>
    </w:p>
    <w:p w14:paraId="46544AB7" w14:textId="77777777" w:rsidR="00170076" w:rsidRPr="00170076" w:rsidRDefault="00170076" w:rsidP="00170076">
      <w:pPr>
        <w:numPr>
          <w:ilvl w:val="0"/>
          <w:numId w:val="3"/>
        </w:numPr>
      </w:pPr>
      <w:proofErr w:type="gramStart"/>
      <w:r w:rsidRPr="00170076">
        <w:t>no</w:t>
      </w:r>
      <w:proofErr w:type="gramEnd"/>
      <w:r w:rsidRPr="00170076">
        <w:t xml:space="preserve"> yard becomes indispensable</w:t>
      </w:r>
    </w:p>
    <w:p w14:paraId="2AC320AE" w14:textId="77777777" w:rsidR="00170076" w:rsidRPr="00170076" w:rsidRDefault="00170076" w:rsidP="00170076">
      <w:pPr>
        <w:numPr>
          <w:ilvl w:val="0"/>
          <w:numId w:val="3"/>
        </w:numPr>
      </w:pPr>
      <w:r w:rsidRPr="00170076">
        <w:t>cost and schedule claims can be directly compared across yard types</w:t>
      </w:r>
    </w:p>
    <w:p w14:paraId="1AC970A8" w14:textId="77777777" w:rsidR="00170076" w:rsidRPr="00170076" w:rsidRDefault="00170076" w:rsidP="00170076">
      <w:pPr>
        <w:numPr>
          <w:ilvl w:val="0"/>
          <w:numId w:val="3"/>
        </w:numPr>
      </w:pPr>
      <w:r w:rsidRPr="00170076">
        <w:t>underperforming yards lose work without halting production</w:t>
      </w:r>
    </w:p>
    <w:p w14:paraId="3CF38E69" w14:textId="77777777" w:rsidR="00170076" w:rsidRPr="00170076" w:rsidRDefault="00170076" w:rsidP="00170076">
      <w:pPr>
        <w:numPr>
          <w:ilvl w:val="0"/>
          <w:numId w:val="3"/>
        </w:numPr>
      </w:pPr>
      <w:proofErr w:type="gramStart"/>
      <w:r w:rsidRPr="00170076">
        <w:t>production</w:t>
      </w:r>
      <w:proofErr w:type="gramEnd"/>
      <w:r w:rsidRPr="00170076">
        <w:t xml:space="preserve"> can be rebalanced continuously based on performance</w:t>
      </w:r>
    </w:p>
    <w:p w14:paraId="66AB2084" w14:textId="77777777" w:rsidR="00170076" w:rsidRPr="00170076" w:rsidRDefault="00170076" w:rsidP="00170076">
      <w:r w:rsidRPr="00170076">
        <w:t>Cost discipline is enforced structurally, not administratively.</w:t>
      </w:r>
    </w:p>
    <w:p w14:paraId="4E0B6801" w14:textId="77777777" w:rsidR="00170076" w:rsidRPr="00170076" w:rsidRDefault="0092472A" w:rsidP="00170076">
      <w:r>
        <w:pict w14:anchorId="24515E24">
          <v:rect id="_x0000_i1033" style="width:0;height:1.5pt" o:hralign="center" o:hrstd="t" o:hr="t" fillcolor="#a0a0a0" stroked="f"/>
        </w:pict>
      </w:r>
    </w:p>
    <w:p w14:paraId="26A1D877" w14:textId="77777777" w:rsidR="00170076" w:rsidRPr="00170076" w:rsidRDefault="00170076" w:rsidP="00170076">
      <w:pPr>
        <w:rPr>
          <w:b/>
          <w:bCs/>
        </w:rPr>
      </w:pPr>
      <w:r w:rsidRPr="00170076">
        <w:rPr>
          <w:b/>
          <w:bCs/>
        </w:rPr>
        <w:t>Eliminating Vendor Capture and Single-Point Failure</w:t>
      </w:r>
    </w:p>
    <w:p w14:paraId="29FA0880" w14:textId="77777777" w:rsidR="00170076" w:rsidRPr="00170076" w:rsidRDefault="00170076" w:rsidP="00170076">
      <w:r w:rsidRPr="00170076">
        <w:t xml:space="preserve">A core </w:t>
      </w:r>
      <w:proofErr w:type="spellStart"/>
      <w:r w:rsidRPr="00170076">
        <w:t>TriSeadon</w:t>
      </w:r>
      <w:proofErr w:type="spellEnd"/>
      <w:r w:rsidRPr="00170076">
        <w:t xml:space="preserve"> rule is that </w:t>
      </w:r>
      <w:r w:rsidRPr="00170076">
        <w:rPr>
          <w:b/>
          <w:bCs/>
        </w:rPr>
        <w:t>no shipyard depends on a single system</w:t>
      </w:r>
      <w:r w:rsidRPr="00170076">
        <w:t xml:space="preserve">, and </w:t>
      </w:r>
      <w:r w:rsidRPr="00170076">
        <w:rPr>
          <w:b/>
          <w:bCs/>
        </w:rPr>
        <w:t>no system depends on a single shipyard or vendor</w:t>
      </w:r>
      <w:r w:rsidRPr="00170076">
        <w:t>.</w:t>
      </w:r>
    </w:p>
    <w:p w14:paraId="7824E3F9" w14:textId="77777777" w:rsidR="00170076" w:rsidRPr="00170076" w:rsidRDefault="00170076" w:rsidP="00170076">
      <w:r w:rsidRPr="00170076">
        <w:t>All major systems—propulsion pods, batteries, consoles, mounts, weapons modules, launch systems, and mission modules—are:</w:t>
      </w:r>
    </w:p>
    <w:p w14:paraId="3A4AC09E" w14:textId="77777777" w:rsidR="00170076" w:rsidRPr="00170076" w:rsidRDefault="00170076" w:rsidP="00170076">
      <w:pPr>
        <w:numPr>
          <w:ilvl w:val="0"/>
          <w:numId w:val="4"/>
        </w:numPr>
      </w:pPr>
      <w:r w:rsidRPr="00170076">
        <w:t>produced by multiple vendors</w:t>
      </w:r>
    </w:p>
    <w:p w14:paraId="60CC3C4C" w14:textId="77777777" w:rsidR="00170076" w:rsidRPr="00170076" w:rsidRDefault="00170076" w:rsidP="00170076">
      <w:pPr>
        <w:numPr>
          <w:ilvl w:val="0"/>
          <w:numId w:val="4"/>
        </w:numPr>
      </w:pPr>
      <w:r w:rsidRPr="00170076">
        <w:lastRenderedPageBreak/>
        <w:t>manufactured in multiple geographic regions</w:t>
      </w:r>
    </w:p>
    <w:p w14:paraId="163213B7" w14:textId="77777777" w:rsidR="00170076" w:rsidRPr="00170076" w:rsidRDefault="00170076" w:rsidP="00170076">
      <w:pPr>
        <w:numPr>
          <w:ilvl w:val="0"/>
          <w:numId w:val="4"/>
        </w:numPr>
      </w:pPr>
      <w:r w:rsidRPr="00170076">
        <w:t>installable at any qualified GOGO, GOCO, or COCO yard</w:t>
      </w:r>
    </w:p>
    <w:p w14:paraId="1A2B20BC" w14:textId="77777777" w:rsidR="00170076" w:rsidRPr="00170076" w:rsidRDefault="00170076" w:rsidP="00170076">
      <w:r w:rsidRPr="00170076">
        <w:t>If a vendor:</w:t>
      </w:r>
    </w:p>
    <w:p w14:paraId="03938A31" w14:textId="77777777" w:rsidR="00170076" w:rsidRPr="00170076" w:rsidRDefault="00170076" w:rsidP="00170076">
      <w:pPr>
        <w:numPr>
          <w:ilvl w:val="0"/>
          <w:numId w:val="5"/>
        </w:numPr>
      </w:pPr>
      <w:r w:rsidRPr="00170076">
        <w:t>overpromises technical maturity</w:t>
      </w:r>
    </w:p>
    <w:p w14:paraId="4E292EA0" w14:textId="77777777" w:rsidR="00170076" w:rsidRPr="00170076" w:rsidRDefault="00170076" w:rsidP="00170076">
      <w:pPr>
        <w:numPr>
          <w:ilvl w:val="0"/>
          <w:numId w:val="5"/>
        </w:numPr>
      </w:pPr>
      <w:r w:rsidRPr="00170076">
        <w:t>underperforms on schedule</w:t>
      </w:r>
    </w:p>
    <w:p w14:paraId="1CEE8C24" w14:textId="77777777" w:rsidR="00170076" w:rsidRPr="00170076" w:rsidRDefault="00170076" w:rsidP="00170076">
      <w:pPr>
        <w:numPr>
          <w:ilvl w:val="0"/>
          <w:numId w:val="5"/>
        </w:numPr>
      </w:pPr>
      <w:r w:rsidRPr="00170076">
        <w:t>exceeds cost targets</w:t>
      </w:r>
    </w:p>
    <w:p w14:paraId="0682F6A8" w14:textId="77777777" w:rsidR="00170076" w:rsidRPr="00170076" w:rsidRDefault="00170076" w:rsidP="00170076">
      <w:pPr>
        <w:numPr>
          <w:ilvl w:val="0"/>
          <w:numId w:val="5"/>
        </w:numPr>
      </w:pPr>
      <w:r w:rsidRPr="00170076">
        <w:t>or fails outright</w:t>
      </w:r>
    </w:p>
    <w:p w14:paraId="693D39A2" w14:textId="77777777" w:rsidR="00170076" w:rsidRPr="00170076" w:rsidRDefault="00170076" w:rsidP="00170076">
      <w:r w:rsidRPr="00170076">
        <w:t xml:space="preserve">production is shifted to alternate vendors and yards </w:t>
      </w:r>
      <w:r w:rsidRPr="00170076">
        <w:rPr>
          <w:b/>
          <w:bCs/>
        </w:rPr>
        <w:t>without idling infrastructure or workforce</w:t>
      </w:r>
      <w:r w:rsidRPr="00170076">
        <w:t xml:space="preserve">. Government-owned technical data, interfaces, and standards ensure that </w:t>
      </w:r>
      <w:proofErr w:type="gramStart"/>
      <w:r w:rsidRPr="00170076">
        <w:t>recompete</w:t>
      </w:r>
      <w:proofErr w:type="gramEnd"/>
      <w:r w:rsidRPr="00170076">
        <w:t xml:space="preserve"> is always possible.</w:t>
      </w:r>
    </w:p>
    <w:p w14:paraId="6CD8FB4D" w14:textId="77777777" w:rsidR="00170076" w:rsidRPr="00170076" w:rsidRDefault="00170076" w:rsidP="00170076">
      <w:r w:rsidRPr="00170076">
        <w:t>Vendor success is rewarded. Vendor failure is contained.</w:t>
      </w:r>
    </w:p>
    <w:p w14:paraId="5B2DB80D" w14:textId="77777777" w:rsidR="00170076" w:rsidRPr="00170076" w:rsidRDefault="0092472A" w:rsidP="00170076">
      <w:r>
        <w:pict w14:anchorId="609555A1">
          <v:rect id="_x0000_i1034" style="width:0;height:1.5pt" o:hralign="center" o:hrstd="t" o:hr="t" fillcolor="#a0a0a0" stroked="f"/>
        </w:pict>
      </w:r>
    </w:p>
    <w:p w14:paraId="03FAA6F7" w14:textId="77777777" w:rsidR="00170076" w:rsidRPr="00170076" w:rsidRDefault="00170076" w:rsidP="00170076">
      <w:pPr>
        <w:rPr>
          <w:b/>
          <w:bCs/>
        </w:rPr>
      </w:pPr>
      <w:r w:rsidRPr="00170076">
        <w:rPr>
          <w:b/>
          <w:bCs/>
        </w:rPr>
        <w:t>Shared Workforce Training as a Competitive Equalizer</w:t>
      </w:r>
    </w:p>
    <w:p w14:paraId="41E3F5D9" w14:textId="77777777" w:rsidR="00170076" w:rsidRPr="00170076" w:rsidRDefault="00170076" w:rsidP="00170076">
      <w:proofErr w:type="spellStart"/>
      <w:r w:rsidRPr="00170076">
        <w:t>TriSeadon</w:t>
      </w:r>
      <w:proofErr w:type="spellEnd"/>
      <w:r w:rsidRPr="00170076">
        <w:t xml:space="preserve"> training centers are not </w:t>
      </w:r>
      <w:proofErr w:type="gramStart"/>
      <w:r w:rsidRPr="00170076">
        <w:t>siloed</w:t>
      </w:r>
      <w:proofErr w:type="gramEnd"/>
      <w:r w:rsidRPr="00170076">
        <w:t xml:space="preserve"> by yard ownership or </w:t>
      </w:r>
      <w:proofErr w:type="gramStart"/>
      <w:r w:rsidRPr="00170076">
        <w:t>employer</w:t>
      </w:r>
      <w:proofErr w:type="gramEnd"/>
      <w:r w:rsidRPr="00170076">
        <w:t xml:space="preserve">. They operate as </w:t>
      </w:r>
      <w:r w:rsidRPr="00170076">
        <w:rPr>
          <w:b/>
          <w:bCs/>
        </w:rPr>
        <w:t>shared national assets</w:t>
      </w:r>
      <w:r w:rsidRPr="00170076">
        <w:t xml:space="preserve"> that serve personnel from </w:t>
      </w:r>
      <w:r w:rsidRPr="00170076">
        <w:rPr>
          <w:b/>
          <w:bCs/>
        </w:rPr>
        <w:t>GOGO, GOCO, and COCO yards alike</w:t>
      </w:r>
      <w:r w:rsidRPr="00170076">
        <w:t>.</w:t>
      </w:r>
    </w:p>
    <w:p w14:paraId="615B4E70" w14:textId="77777777" w:rsidR="00170076" w:rsidRPr="00170076" w:rsidRDefault="00170076" w:rsidP="00170076">
      <w:r w:rsidRPr="00170076">
        <w:t xml:space="preserve">Workers from all </w:t>
      </w:r>
      <w:proofErr w:type="gramStart"/>
      <w:r w:rsidRPr="00170076">
        <w:t>three yard</w:t>
      </w:r>
      <w:proofErr w:type="gramEnd"/>
      <w:r w:rsidRPr="00170076">
        <w:t xml:space="preserve"> types:</w:t>
      </w:r>
    </w:p>
    <w:p w14:paraId="06DCF8E8" w14:textId="77777777" w:rsidR="00170076" w:rsidRPr="00170076" w:rsidRDefault="00170076" w:rsidP="00170076">
      <w:pPr>
        <w:numPr>
          <w:ilvl w:val="0"/>
          <w:numId w:val="6"/>
        </w:numPr>
      </w:pPr>
      <w:r w:rsidRPr="00170076">
        <w:t>train together</w:t>
      </w:r>
    </w:p>
    <w:p w14:paraId="66458411" w14:textId="77777777" w:rsidR="00170076" w:rsidRPr="00170076" w:rsidRDefault="00170076" w:rsidP="00170076">
      <w:pPr>
        <w:numPr>
          <w:ilvl w:val="0"/>
          <w:numId w:val="6"/>
        </w:numPr>
      </w:pPr>
      <w:r w:rsidRPr="00170076">
        <w:t>certify to common standards</w:t>
      </w:r>
    </w:p>
    <w:p w14:paraId="13E86B54" w14:textId="77777777" w:rsidR="00170076" w:rsidRPr="00170076" w:rsidRDefault="00170076" w:rsidP="00170076">
      <w:pPr>
        <w:numPr>
          <w:ilvl w:val="0"/>
          <w:numId w:val="6"/>
        </w:numPr>
      </w:pPr>
      <w:r w:rsidRPr="00170076">
        <w:t>cross-</w:t>
      </w:r>
      <w:proofErr w:type="gramStart"/>
      <w:r w:rsidRPr="00170076">
        <w:t>qualify</w:t>
      </w:r>
      <w:proofErr w:type="gramEnd"/>
      <w:r w:rsidRPr="00170076">
        <w:t xml:space="preserve"> on the same systems</w:t>
      </w:r>
    </w:p>
    <w:p w14:paraId="566A1F40" w14:textId="77777777" w:rsidR="00170076" w:rsidRPr="00170076" w:rsidRDefault="00170076" w:rsidP="00170076">
      <w:pPr>
        <w:numPr>
          <w:ilvl w:val="0"/>
          <w:numId w:val="6"/>
        </w:numPr>
      </w:pPr>
      <w:r w:rsidRPr="00170076">
        <w:t>rotate between yards as demand shifts</w:t>
      </w:r>
    </w:p>
    <w:p w14:paraId="403DBAC2" w14:textId="77777777" w:rsidR="00170076" w:rsidRPr="00170076" w:rsidRDefault="00170076" w:rsidP="00170076">
      <w:r w:rsidRPr="00170076">
        <w:t>This shared training model:</w:t>
      </w:r>
    </w:p>
    <w:p w14:paraId="1B327C85" w14:textId="77777777" w:rsidR="00170076" w:rsidRPr="00170076" w:rsidRDefault="00170076" w:rsidP="00170076">
      <w:pPr>
        <w:numPr>
          <w:ilvl w:val="0"/>
          <w:numId w:val="7"/>
        </w:numPr>
      </w:pPr>
      <w:r w:rsidRPr="00170076">
        <w:t>prevents workforce fragmentation</w:t>
      </w:r>
    </w:p>
    <w:p w14:paraId="7ADFBE33" w14:textId="77777777" w:rsidR="00170076" w:rsidRPr="00170076" w:rsidRDefault="00170076" w:rsidP="00170076">
      <w:pPr>
        <w:numPr>
          <w:ilvl w:val="0"/>
          <w:numId w:val="7"/>
        </w:numPr>
      </w:pPr>
      <w:r w:rsidRPr="00170076">
        <w:t>spreads best practices rapidly</w:t>
      </w:r>
    </w:p>
    <w:p w14:paraId="74909A18" w14:textId="77777777" w:rsidR="00170076" w:rsidRPr="00170076" w:rsidRDefault="00170076" w:rsidP="00170076">
      <w:pPr>
        <w:numPr>
          <w:ilvl w:val="0"/>
          <w:numId w:val="7"/>
        </w:numPr>
      </w:pPr>
      <w:r w:rsidRPr="00170076">
        <w:t>eliminates information asymmetry as a competitive advantage</w:t>
      </w:r>
    </w:p>
    <w:p w14:paraId="6A747663" w14:textId="77777777" w:rsidR="00170076" w:rsidRPr="00170076" w:rsidRDefault="00170076" w:rsidP="00170076">
      <w:pPr>
        <w:numPr>
          <w:ilvl w:val="0"/>
          <w:numId w:val="7"/>
        </w:numPr>
      </w:pPr>
      <w:r w:rsidRPr="00170076">
        <w:t>allows labor to surge or redistribute without retraining delays</w:t>
      </w:r>
    </w:p>
    <w:p w14:paraId="10EEB4EB" w14:textId="77777777" w:rsidR="00170076" w:rsidRPr="00170076" w:rsidRDefault="00170076" w:rsidP="00170076">
      <w:r w:rsidRPr="00170076">
        <w:t>Competition occurs on execution, efficiency, and management—not on access to trained people or proprietary knowledge of government-owned systems.</w:t>
      </w:r>
    </w:p>
    <w:p w14:paraId="309F6600" w14:textId="77777777" w:rsidR="00170076" w:rsidRPr="00170076" w:rsidRDefault="0092472A" w:rsidP="00170076">
      <w:r>
        <w:lastRenderedPageBreak/>
        <w:pict w14:anchorId="5C02F76D">
          <v:rect id="_x0000_i1035" style="width:0;height:1.5pt" o:hralign="center" o:hrstd="t" o:hr="t" fillcolor="#a0a0a0" stroked="f"/>
        </w:pict>
      </w:r>
    </w:p>
    <w:p w14:paraId="6E18E48A" w14:textId="77777777" w:rsidR="00170076" w:rsidRPr="00170076" w:rsidRDefault="00170076" w:rsidP="00170076">
      <w:pPr>
        <w:rPr>
          <w:b/>
          <w:bCs/>
        </w:rPr>
      </w:pPr>
      <w:r w:rsidRPr="00170076">
        <w:rPr>
          <w:b/>
          <w:bCs/>
        </w:rPr>
        <w:t>DLA as the Industrial Materials and Module Broker</w:t>
      </w:r>
    </w:p>
    <w:p w14:paraId="4C047A78" w14:textId="77777777" w:rsidR="00170076" w:rsidRPr="00170076" w:rsidRDefault="00170076" w:rsidP="00170076">
      <w:r w:rsidRPr="00170076">
        <w:t xml:space="preserve">The </w:t>
      </w:r>
      <w:r w:rsidRPr="00170076">
        <w:rPr>
          <w:b/>
          <w:bCs/>
        </w:rPr>
        <w:t>Defense Logistics Agency (DLA)</w:t>
      </w:r>
      <w:r w:rsidRPr="00170076">
        <w:t xml:space="preserve"> plays a central, active role in enforcing cost discipline and supply-chain resilience across the </w:t>
      </w:r>
      <w:proofErr w:type="spellStart"/>
      <w:r w:rsidRPr="00170076">
        <w:t>TriSeadon</w:t>
      </w:r>
      <w:proofErr w:type="spellEnd"/>
      <w:r w:rsidRPr="00170076">
        <w:t xml:space="preserve"> program.</w:t>
      </w:r>
    </w:p>
    <w:p w14:paraId="62DB1CA4" w14:textId="77777777" w:rsidR="00170076" w:rsidRPr="00170076" w:rsidRDefault="00170076" w:rsidP="00170076">
      <w:r w:rsidRPr="00170076">
        <w:t xml:space="preserve">DLA does </w:t>
      </w:r>
      <w:r w:rsidRPr="00170076">
        <w:rPr>
          <w:b/>
          <w:bCs/>
        </w:rPr>
        <w:t>not</w:t>
      </w:r>
      <w:r w:rsidRPr="00170076">
        <w:t xml:space="preserve"> build ships or manage construction. Instead, it functions as a </w:t>
      </w:r>
      <w:r w:rsidRPr="00170076">
        <w:rPr>
          <w:b/>
          <w:bCs/>
        </w:rPr>
        <w:t>national industrial broker</w:t>
      </w:r>
      <w:r w:rsidRPr="00170076">
        <w:t>:</w:t>
      </w:r>
    </w:p>
    <w:p w14:paraId="0AE6B19F" w14:textId="77777777" w:rsidR="00170076" w:rsidRPr="00170076" w:rsidRDefault="00170076" w:rsidP="00170076">
      <w:pPr>
        <w:numPr>
          <w:ilvl w:val="0"/>
          <w:numId w:val="8"/>
        </w:numPr>
      </w:pPr>
      <w:r w:rsidRPr="00170076">
        <w:rPr>
          <w:b/>
          <w:bCs/>
        </w:rPr>
        <w:t>Upstream Supply</w:t>
      </w:r>
    </w:p>
    <w:p w14:paraId="4F38E5C5" w14:textId="77777777" w:rsidR="00170076" w:rsidRPr="00170076" w:rsidRDefault="00170076" w:rsidP="00170076">
      <w:pPr>
        <w:numPr>
          <w:ilvl w:val="1"/>
          <w:numId w:val="8"/>
        </w:numPr>
      </w:pPr>
      <w:r w:rsidRPr="00170076">
        <w:t>Procures and manages bulk materials, specialty alloys, electronics, and long-lead components</w:t>
      </w:r>
    </w:p>
    <w:p w14:paraId="54D39B92" w14:textId="77777777" w:rsidR="00170076" w:rsidRPr="00170076" w:rsidRDefault="00170076" w:rsidP="00170076">
      <w:pPr>
        <w:numPr>
          <w:ilvl w:val="1"/>
          <w:numId w:val="8"/>
        </w:numPr>
      </w:pPr>
      <w:proofErr w:type="gramStart"/>
      <w:r w:rsidRPr="00170076">
        <w:t>Establishes</w:t>
      </w:r>
      <w:proofErr w:type="gramEnd"/>
      <w:r w:rsidRPr="00170076">
        <w:t xml:space="preserve"> qualified vendor lists and standardized specifications</w:t>
      </w:r>
    </w:p>
    <w:p w14:paraId="5504042F" w14:textId="77777777" w:rsidR="00170076" w:rsidRPr="00170076" w:rsidRDefault="00170076" w:rsidP="00170076">
      <w:pPr>
        <w:numPr>
          <w:ilvl w:val="1"/>
          <w:numId w:val="8"/>
        </w:numPr>
      </w:pPr>
      <w:r w:rsidRPr="00170076">
        <w:t>Maintains strategic inventories and buffers</w:t>
      </w:r>
    </w:p>
    <w:p w14:paraId="1621583E" w14:textId="77777777" w:rsidR="00170076" w:rsidRPr="00170076" w:rsidRDefault="00170076" w:rsidP="00170076">
      <w:pPr>
        <w:numPr>
          <w:ilvl w:val="0"/>
          <w:numId w:val="8"/>
        </w:numPr>
      </w:pPr>
      <w:r w:rsidRPr="00170076">
        <w:rPr>
          <w:b/>
          <w:bCs/>
        </w:rPr>
        <w:t>Module and Subassembly Acquisition</w:t>
      </w:r>
    </w:p>
    <w:p w14:paraId="1842FBD9" w14:textId="77777777" w:rsidR="00170076" w:rsidRPr="00170076" w:rsidRDefault="00170076" w:rsidP="00170076">
      <w:pPr>
        <w:numPr>
          <w:ilvl w:val="1"/>
          <w:numId w:val="8"/>
        </w:numPr>
      </w:pPr>
      <w:r w:rsidRPr="00170076">
        <w:t>Purchases completed modules, systems, and subassemblies from GOCO, COCO, and qualified private manufacturers</w:t>
      </w:r>
    </w:p>
    <w:p w14:paraId="5CC46595" w14:textId="77777777" w:rsidR="00170076" w:rsidRPr="00170076" w:rsidRDefault="00170076" w:rsidP="00170076">
      <w:pPr>
        <w:numPr>
          <w:ilvl w:val="1"/>
          <w:numId w:val="8"/>
        </w:numPr>
      </w:pPr>
      <w:r w:rsidRPr="00170076">
        <w:t>Uses competitive contracting to prevent price inflation</w:t>
      </w:r>
    </w:p>
    <w:p w14:paraId="7579F658" w14:textId="77777777" w:rsidR="00170076" w:rsidRPr="00170076" w:rsidRDefault="00170076" w:rsidP="00170076">
      <w:pPr>
        <w:numPr>
          <w:ilvl w:val="1"/>
          <w:numId w:val="8"/>
        </w:numPr>
      </w:pPr>
      <w:r w:rsidRPr="00170076">
        <w:t>Aggregates demand across ship classes to drive scale economies</w:t>
      </w:r>
    </w:p>
    <w:p w14:paraId="62EC796A" w14:textId="77777777" w:rsidR="00170076" w:rsidRPr="00170076" w:rsidRDefault="00170076" w:rsidP="00170076">
      <w:pPr>
        <w:numPr>
          <w:ilvl w:val="0"/>
          <w:numId w:val="8"/>
        </w:numPr>
      </w:pPr>
      <w:r w:rsidRPr="00170076">
        <w:rPr>
          <w:b/>
          <w:bCs/>
        </w:rPr>
        <w:t>Downstream Distribution</w:t>
      </w:r>
    </w:p>
    <w:p w14:paraId="24FAC3A2" w14:textId="77777777" w:rsidR="00170076" w:rsidRPr="00170076" w:rsidRDefault="00170076" w:rsidP="00170076">
      <w:pPr>
        <w:numPr>
          <w:ilvl w:val="1"/>
          <w:numId w:val="8"/>
        </w:numPr>
      </w:pPr>
      <w:r w:rsidRPr="00170076">
        <w:t>Sells standardized modules and parts to shipyards—GOGO, GOCO, and COCO alike—at transparent, benchmarked prices</w:t>
      </w:r>
    </w:p>
    <w:p w14:paraId="432FD573" w14:textId="77777777" w:rsidR="00170076" w:rsidRPr="00170076" w:rsidRDefault="00170076" w:rsidP="00170076">
      <w:pPr>
        <w:numPr>
          <w:ilvl w:val="1"/>
          <w:numId w:val="8"/>
        </w:numPr>
      </w:pPr>
      <w:r w:rsidRPr="00170076">
        <w:t>Coordinates delivery through a competitive private logistics network</w:t>
      </w:r>
    </w:p>
    <w:p w14:paraId="1D1C6E14" w14:textId="77777777" w:rsidR="00170076" w:rsidRPr="00170076" w:rsidRDefault="00170076" w:rsidP="00170076">
      <w:r w:rsidRPr="00170076">
        <w:t xml:space="preserve">By separating </w:t>
      </w:r>
      <w:r w:rsidRPr="00170076">
        <w:rPr>
          <w:b/>
          <w:bCs/>
        </w:rPr>
        <w:t>module production</w:t>
      </w:r>
      <w:r w:rsidRPr="00170076">
        <w:t xml:space="preserve"> from </w:t>
      </w:r>
      <w:r w:rsidRPr="00170076">
        <w:rPr>
          <w:b/>
          <w:bCs/>
        </w:rPr>
        <w:t>ship assembly</w:t>
      </w:r>
      <w:r w:rsidRPr="00170076">
        <w:t>, DLA prevents shipyards from becoming captive to single suppliers and prevents suppliers from leveraging installation exclusivity to inflate costs.</w:t>
      </w:r>
    </w:p>
    <w:p w14:paraId="66B7ABD0" w14:textId="77777777" w:rsidR="00170076" w:rsidRPr="00170076" w:rsidRDefault="0092472A" w:rsidP="00170076">
      <w:r>
        <w:pict w14:anchorId="78DAE6B0">
          <v:rect id="_x0000_i1036" style="width:0;height:1.5pt" o:hralign="center" o:hrstd="t" o:hr="t" fillcolor="#a0a0a0" stroked="f"/>
        </w:pict>
      </w:r>
    </w:p>
    <w:p w14:paraId="2F472D65" w14:textId="77777777" w:rsidR="00170076" w:rsidRPr="00170076" w:rsidRDefault="00170076" w:rsidP="00170076">
      <w:pPr>
        <w:rPr>
          <w:b/>
          <w:bCs/>
        </w:rPr>
      </w:pPr>
      <w:r w:rsidRPr="00170076">
        <w:rPr>
          <w:b/>
          <w:bCs/>
        </w:rPr>
        <w:t>Why This Architecture Keeps Costs Competitive</w:t>
      </w:r>
    </w:p>
    <w:p w14:paraId="58A54592" w14:textId="77777777" w:rsidR="00170076" w:rsidRPr="00170076" w:rsidRDefault="00170076" w:rsidP="00170076">
      <w:r w:rsidRPr="00170076">
        <w:t>This integrated industrial model ensures that:</w:t>
      </w:r>
    </w:p>
    <w:p w14:paraId="576ACFA0" w14:textId="77777777" w:rsidR="00170076" w:rsidRPr="00170076" w:rsidRDefault="00170076" w:rsidP="00170076">
      <w:pPr>
        <w:numPr>
          <w:ilvl w:val="0"/>
          <w:numId w:val="9"/>
        </w:numPr>
      </w:pPr>
      <w:r w:rsidRPr="00170076">
        <w:t xml:space="preserve">shipyards </w:t>
      </w:r>
      <w:proofErr w:type="gramStart"/>
      <w:r w:rsidRPr="00170076">
        <w:t>compete with each other</w:t>
      </w:r>
      <w:proofErr w:type="gramEnd"/>
    </w:p>
    <w:p w14:paraId="37AC01F2" w14:textId="77777777" w:rsidR="00170076" w:rsidRPr="00170076" w:rsidRDefault="00170076" w:rsidP="00170076">
      <w:pPr>
        <w:numPr>
          <w:ilvl w:val="0"/>
          <w:numId w:val="9"/>
        </w:numPr>
      </w:pPr>
      <w:r w:rsidRPr="00170076">
        <w:t xml:space="preserve">system vendors </w:t>
      </w:r>
      <w:proofErr w:type="gramStart"/>
      <w:r w:rsidRPr="00170076">
        <w:t>compete with each other</w:t>
      </w:r>
      <w:proofErr w:type="gramEnd"/>
    </w:p>
    <w:p w14:paraId="5CD36C11" w14:textId="77777777" w:rsidR="00170076" w:rsidRPr="00170076" w:rsidRDefault="00170076" w:rsidP="00170076">
      <w:pPr>
        <w:numPr>
          <w:ilvl w:val="0"/>
          <w:numId w:val="9"/>
        </w:numPr>
      </w:pPr>
      <w:r w:rsidRPr="00170076">
        <w:lastRenderedPageBreak/>
        <w:t>labor competes on productivity, not access</w:t>
      </w:r>
    </w:p>
    <w:p w14:paraId="35E5A922" w14:textId="77777777" w:rsidR="00170076" w:rsidRPr="00170076" w:rsidRDefault="00170076" w:rsidP="00170076">
      <w:pPr>
        <w:numPr>
          <w:ilvl w:val="0"/>
          <w:numId w:val="9"/>
        </w:numPr>
      </w:pPr>
      <w:r w:rsidRPr="00170076">
        <w:t>logistics providers compete continuously</w:t>
      </w:r>
    </w:p>
    <w:p w14:paraId="469658D7" w14:textId="77777777" w:rsidR="00170076" w:rsidRPr="00170076" w:rsidRDefault="00170076" w:rsidP="00170076">
      <w:pPr>
        <w:numPr>
          <w:ilvl w:val="0"/>
          <w:numId w:val="9"/>
        </w:numPr>
      </w:pPr>
      <w:r w:rsidRPr="00170076">
        <w:t>and the government retains leverage at every stage</w:t>
      </w:r>
    </w:p>
    <w:p w14:paraId="10DB01A1" w14:textId="77777777" w:rsidR="00170076" w:rsidRPr="00170076" w:rsidRDefault="00170076" w:rsidP="00170076">
      <w:r w:rsidRPr="00170076">
        <w:t>No single contractor controls:</w:t>
      </w:r>
    </w:p>
    <w:p w14:paraId="3CDA48F1" w14:textId="77777777" w:rsidR="00170076" w:rsidRPr="00170076" w:rsidRDefault="00170076" w:rsidP="00170076">
      <w:pPr>
        <w:numPr>
          <w:ilvl w:val="0"/>
          <w:numId w:val="10"/>
        </w:numPr>
      </w:pPr>
      <w:r w:rsidRPr="00170076">
        <w:t>the yard</w:t>
      </w:r>
    </w:p>
    <w:p w14:paraId="1D2D1C05" w14:textId="77777777" w:rsidR="00170076" w:rsidRPr="00170076" w:rsidRDefault="00170076" w:rsidP="00170076">
      <w:pPr>
        <w:numPr>
          <w:ilvl w:val="0"/>
          <w:numId w:val="10"/>
        </w:numPr>
      </w:pPr>
      <w:r w:rsidRPr="00170076">
        <w:t>the workforce</w:t>
      </w:r>
    </w:p>
    <w:p w14:paraId="6698B6D1" w14:textId="77777777" w:rsidR="00170076" w:rsidRPr="00170076" w:rsidRDefault="00170076" w:rsidP="00170076">
      <w:pPr>
        <w:numPr>
          <w:ilvl w:val="0"/>
          <w:numId w:val="10"/>
        </w:numPr>
      </w:pPr>
      <w:r w:rsidRPr="00170076">
        <w:t>the supply chain</w:t>
      </w:r>
    </w:p>
    <w:p w14:paraId="0BAA6950" w14:textId="77777777" w:rsidR="00170076" w:rsidRPr="00170076" w:rsidRDefault="00170076" w:rsidP="00170076">
      <w:pPr>
        <w:numPr>
          <w:ilvl w:val="0"/>
          <w:numId w:val="10"/>
        </w:numPr>
      </w:pPr>
      <w:r w:rsidRPr="00170076">
        <w:t>or the technical baseline</w:t>
      </w:r>
    </w:p>
    <w:p w14:paraId="2396DF6E" w14:textId="77777777" w:rsidR="00170076" w:rsidRPr="00170076" w:rsidRDefault="00170076" w:rsidP="00170076">
      <w:r w:rsidRPr="00170076">
        <w:t>As a result, cost growth is exposed early, alternatives remain credible, and performance is rewarded continuously rather than locked in at contract award.</w:t>
      </w:r>
    </w:p>
    <w:p w14:paraId="6E064FBB" w14:textId="77777777" w:rsidR="00170076" w:rsidRPr="00170076" w:rsidRDefault="0092472A" w:rsidP="00170076">
      <w:r>
        <w:pict w14:anchorId="00D0E2D4">
          <v:rect id="_x0000_i1037" style="width:0;height:1.5pt" o:hralign="center" o:hrstd="t" o:hr="t" fillcolor="#a0a0a0" stroked="f"/>
        </w:pict>
      </w:r>
    </w:p>
    <w:p w14:paraId="032DB1CC" w14:textId="77777777" w:rsidR="00170076" w:rsidRPr="00170076" w:rsidRDefault="00170076" w:rsidP="00170076">
      <w:pPr>
        <w:rPr>
          <w:b/>
          <w:bCs/>
        </w:rPr>
      </w:pPr>
      <w:r w:rsidRPr="00170076">
        <w:rPr>
          <w:b/>
          <w:bCs/>
        </w:rPr>
        <w:t>Strategic Effect</w:t>
      </w:r>
    </w:p>
    <w:p w14:paraId="0B0A9224" w14:textId="77777777" w:rsidR="00170076" w:rsidRPr="00170076" w:rsidRDefault="00170076" w:rsidP="00170076">
      <w:proofErr w:type="spellStart"/>
      <w:r w:rsidRPr="00170076">
        <w:t>TriSeadon</w:t>
      </w:r>
      <w:proofErr w:type="spellEnd"/>
      <w:r w:rsidRPr="00170076">
        <w:t xml:space="preserve"> transforms shipbuilding from a sequence of monopoly programs into a </w:t>
      </w:r>
      <w:r w:rsidRPr="00170076">
        <w:rPr>
          <w:b/>
          <w:bCs/>
        </w:rPr>
        <w:t>permanent, competitive national production ecosystem</w:t>
      </w:r>
      <w:r w:rsidRPr="00170076">
        <w:t>. Ships continue to be built even when vendors fail. Workers continue to be employed even when systems change. Infrastructure remains productive even when programs evolve.</w:t>
      </w:r>
    </w:p>
    <w:p w14:paraId="2F9516F2" w14:textId="77777777" w:rsidR="00170076" w:rsidRPr="00170076" w:rsidRDefault="00170076" w:rsidP="00170076">
      <w:r w:rsidRPr="00170076">
        <w:t xml:space="preserve">This is how </w:t>
      </w:r>
      <w:proofErr w:type="spellStart"/>
      <w:r w:rsidRPr="00170076">
        <w:t>TriSeadon</w:t>
      </w:r>
      <w:proofErr w:type="spellEnd"/>
      <w:r w:rsidRPr="00170076">
        <w:t xml:space="preserve"> delivers:</w:t>
      </w:r>
    </w:p>
    <w:p w14:paraId="059DFE4D" w14:textId="77777777" w:rsidR="00170076" w:rsidRPr="00170076" w:rsidRDefault="00170076" w:rsidP="00170076">
      <w:pPr>
        <w:numPr>
          <w:ilvl w:val="0"/>
          <w:numId w:val="11"/>
        </w:numPr>
      </w:pPr>
      <w:r w:rsidRPr="00170076">
        <w:t>a large, modern fleet</w:t>
      </w:r>
    </w:p>
    <w:p w14:paraId="193183A3" w14:textId="77777777" w:rsidR="00170076" w:rsidRPr="00170076" w:rsidRDefault="00170076" w:rsidP="00170076">
      <w:pPr>
        <w:numPr>
          <w:ilvl w:val="0"/>
          <w:numId w:val="11"/>
        </w:numPr>
      </w:pPr>
      <w:r w:rsidRPr="00170076">
        <w:t>at predictable cost</w:t>
      </w:r>
    </w:p>
    <w:p w14:paraId="1B93D421" w14:textId="77777777" w:rsidR="00170076" w:rsidRPr="00170076" w:rsidRDefault="00170076" w:rsidP="00170076">
      <w:pPr>
        <w:numPr>
          <w:ilvl w:val="0"/>
          <w:numId w:val="11"/>
        </w:numPr>
      </w:pPr>
      <w:r w:rsidRPr="00170076">
        <w:t>with sustained competition</w:t>
      </w:r>
    </w:p>
    <w:p w14:paraId="113DB1E6" w14:textId="77777777" w:rsidR="00170076" w:rsidRPr="00170076" w:rsidRDefault="00170076" w:rsidP="00170076">
      <w:pPr>
        <w:numPr>
          <w:ilvl w:val="0"/>
          <w:numId w:val="11"/>
        </w:numPr>
      </w:pPr>
      <w:r w:rsidRPr="00170076">
        <w:t>and without industrial single points of failure</w:t>
      </w:r>
    </w:p>
    <w:p w14:paraId="144BE630" w14:textId="21DB24B9" w:rsidR="00170076" w:rsidRDefault="00170076" w:rsidP="00170076">
      <w:proofErr w:type="spellStart"/>
      <w:r w:rsidRPr="00170076">
        <w:t>TriSeadon</w:t>
      </w:r>
      <w:proofErr w:type="spellEnd"/>
      <w:r w:rsidRPr="00170076">
        <w:t xml:space="preserve"> maintains cost discipline and industrial resilience by combining parallel ship construction across GOGO, GOCO, and COCO yards with DLA-brokered materials and module procurement and a shared, nationally trained workforce.</w:t>
      </w:r>
    </w:p>
    <w:p w14:paraId="65121AE5" w14:textId="77777777" w:rsidR="00170076" w:rsidRDefault="00170076" w:rsidP="00170076"/>
    <w:p w14:paraId="1C9E8F30" w14:textId="77777777" w:rsidR="00170076" w:rsidRDefault="00170076" w:rsidP="00170076"/>
    <w:p w14:paraId="229A4369" w14:textId="77777777" w:rsidR="00170076" w:rsidRPr="00170076" w:rsidRDefault="00170076" w:rsidP="00170076"/>
    <w:p w14:paraId="7964D8A2" w14:textId="56A9263D" w:rsidR="00170076" w:rsidRPr="005234A0" w:rsidRDefault="00170076" w:rsidP="00170076">
      <w:pPr>
        <w:rPr>
          <w:b/>
          <w:bCs/>
        </w:rPr>
      </w:pPr>
      <w:r w:rsidRPr="00170076">
        <w:lastRenderedPageBreak/>
        <w:t xml:space="preserve">Together, these objectives establish </w:t>
      </w:r>
      <w:proofErr w:type="spellStart"/>
      <w:r w:rsidRPr="00170076">
        <w:t>TriSeadon</w:t>
      </w:r>
      <w:proofErr w:type="spellEnd"/>
      <w:r w:rsidRPr="00170076">
        <w:t xml:space="preserve"> as a comprehensive fleet, industrial, and workforce strategy. The following sections describe how these objectives are implemented through fleet architecture, ship class design, modular systems, industrial infrastructure, logistics integration, and lifecycle modernization.</w:t>
      </w:r>
    </w:p>
    <w:p w14:paraId="788912B3" w14:textId="77777777" w:rsidR="006D751F" w:rsidRDefault="006D751F" w:rsidP="00170076"/>
    <w:p w14:paraId="10989621" w14:textId="77777777" w:rsidR="006D751F" w:rsidRPr="006D751F" w:rsidRDefault="006D751F" w:rsidP="006D751F">
      <w:pPr>
        <w:rPr>
          <w:b/>
          <w:bCs/>
        </w:rPr>
      </w:pPr>
      <w:r w:rsidRPr="006D751F">
        <w:rPr>
          <w:b/>
          <w:bCs/>
        </w:rPr>
        <w:t>II.1 Fleet Architecture Philosophy</w:t>
      </w:r>
    </w:p>
    <w:p w14:paraId="48C42CE8" w14:textId="5C294860" w:rsidR="006D751F" w:rsidRPr="006D751F" w:rsidRDefault="006D751F" w:rsidP="006D751F">
      <w:r w:rsidRPr="006D751F">
        <w:t xml:space="preserve">The </w:t>
      </w:r>
      <w:proofErr w:type="spellStart"/>
      <w:r w:rsidRPr="006D751F">
        <w:t>TriSeadon</w:t>
      </w:r>
      <w:proofErr w:type="spellEnd"/>
      <w:r w:rsidRPr="006D751F">
        <w:t xml:space="preserve"> Fleet is architected as a deliberately interdependent surface combatant system, designed from inception to operate as a unified combat network rather than as a collection of independent ships. Each ship class is optimized for a primary warfare domain while remaining fully capable of supporting and multiplying the effectiveness of the others. This philosophy enables sustained ocean superiority through specialization, integration,</w:t>
      </w:r>
      <w:r w:rsidR="00505274" w:rsidRPr="005234A0">
        <w:t xml:space="preserve"> force multiplication</w:t>
      </w:r>
      <w:r w:rsidRPr="006D751F">
        <w:t xml:space="preserve"> and scale.</w:t>
      </w:r>
    </w:p>
    <w:p w14:paraId="28FB8D9C" w14:textId="77777777" w:rsidR="006D751F" w:rsidRPr="006D751F" w:rsidRDefault="006D751F" w:rsidP="006D751F">
      <w:proofErr w:type="spellStart"/>
      <w:r w:rsidRPr="006D751F">
        <w:t>TriSeadon</w:t>
      </w:r>
      <w:proofErr w:type="spellEnd"/>
      <w:r w:rsidRPr="006D751F">
        <w:t xml:space="preserve"> is also explicitly designed to operate in a future force environment where manned and unmanned systems are inseparable. While unmanned assets may be tasked, monitored, or even directly controlled from continental United States or other remote locations, </w:t>
      </w:r>
      <w:proofErr w:type="spellStart"/>
      <w:r w:rsidRPr="006D751F">
        <w:t>TriSeadon</w:t>
      </w:r>
      <w:proofErr w:type="spellEnd"/>
      <w:r w:rsidRPr="006D751F">
        <w:t xml:space="preserve"> ships are built with the onboard infrastructure necessary to receive, control, monitor, </w:t>
      </w:r>
      <w:proofErr w:type="spellStart"/>
      <w:r w:rsidRPr="006D751F">
        <w:t>retask</w:t>
      </w:r>
      <w:proofErr w:type="spellEnd"/>
      <w:r w:rsidRPr="006D751F">
        <w:t>, and recover unmanned systems across all domains.</w:t>
      </w:r>
    </w:p>
    <w:p w14:paraId="6C5B5E78" w14:textId="77777777" w:rsidR="006D751F" w:rsidRPr="006D751F" w:rsidRDefault="006D751F" w:rsidP="006D751F">
      <w:pPr>
        <w:rPr>
          <w:b/>
          <w:bCs/>
        </w:rPr>
      </w:pPr>
      <w:r w:rsidRPr="006D751F">
        <w:rPr>
          <w:b/>
          <w:bCs/>
        </w:rPr>
        <w:t>Culmination of Proven Naval Design Lineage</w:t>
      </w:r>
    </w:p>
    <w:p w14:paraId="08442459" w14:textId="77777777" w:rsidR="006D751F" w:rsidRPr="006D751F" w:rsidRDefault="006D751F" w:rsidP="006D751F">
      <w:proofErr w:type="spellStart"/>
      <w:r w:rsidRPr="006D751F">
        <w:t>TriSeadon</w:t>
      </w:r>
      <w:proofErr w:type="spellEnd"/>
      <w:r w:rsidRPr="006D751F">
        <w:t xml:space="preserve"> is not a speculative or clean-sheet concept. It is the culmination of five decades of U.S. Navy surface combatant development, deliberately incorporating lessons learned from:</w:t>
      </w:r>
    </w:p>
    <w:p w14:paraId="39331C76" w14:textId="77777777" w:rsidR="006D751F" w:rsidRPr="006D751F" w:rsidRDefault="006D751F" w:rsidP="006D751F">
      <w:pPr>
        <w:numPr>
          <w:ilvl w:val="0"/>
          <w:numId w:val="18"/>
        </w:numPr>
      </w:pPr>
      <w:r w:rsidRPr="006D751F">
        <w:t>Spruance-class destroyers: propulsion redundancy, ASW focus, growth margin</w:t>
      </w:r>
    </w:p>
    <w:p w14:paraId="78D7A232" w14:textId="77777777" w:rsidR="006D751F" w:rsidRPr="006D751F" w:rsidRDefault="006D751F" w:rsidP="006D751F">
      <w:pPr>
        <w:numPr>
          <w:ilvl w:val="0"/>
          <w:numId w:val="18"/>
        </w:numPr>
      </w:pPr>
      <w:r w:rsidRPr="006D751F">
        <w:t>Perry-class frigates: cost discipline, role focus, escort operations, aviation-centric ASW</w:t>
      </w:r>
    </w:p>
    <w:p w14:paraId="03765560" w14:textId="77777777" w:rsidR="006D751F" w:rsidRPr="006D751F" w:rsidRDefault="006D751F" w:rsidP="006D751F">
      <w:pPr>
        <w:numPr>
          <w:ilvl w:val="0"/>
          <w:numId w:val="18"/>
        </w:numPr>
      </w:pPr>
      <w:r w:rsidRPr="006D751F">
        <w:t>Ticonderoga-class cruisers: area air defense, command-and-control, fleet coordination</w:t>
      </w:r>
    </w:p>
    <w:p w14:paraId="6DB5E511" w14:textId="77777777" w:rsidR="006D751F" w:rsidRPr="006D751F" w:rsidRDefault="006D751F" w:rsidP="006D751F">
      <w:pPr>
        <w:numPr>
          <w:ilvl w:val="0"/>
          <w:numId w:val="18"/>
        </w:numPr>
      </w:pPr>
      <w:r w:rsidRPr="006D751F">
        <w:t>Arleigh Burke-class destroyers: survivability, multi-mission integration, Aegis evolution</w:t>
      </w:r>
    </w:p>
    <w:p w14:paraId="7621A8EB" w14:textId="77777777" w:rsidR="006D751F" w:rsidRPr="006D751F" w:rsidRDefault="006D751F" w:rsidP="006D751F">
      <w:pPr>
        <w:numPr>
          <w:ilvl w:val="0"/>
          <w:numId w:val="18"/>
        </w:numPr>
      </w:pPr>
      <w:r w:rsidRPr="006D751F">
        <w:t>Zumwalt-class destroyers: power generation, automation, signature reduction, modular mission volume</w:t>
      </w:r>
    </w:p>
    <w:p w14:paraId="045A475F" w14:textId="77777777" w:rsidR="006D751F" w:rsidRPr="006D751F" w:rsidRDefault="006D751F" w:rsidP="006D751F">
      <w:r w:rsidRPr="006D751F">
        <w:lastRenderedPageBreak/>
        <w:t>Where previous classes ended—due to technology limits, cost ceilings, or industrial constraints—</w:t>
      </w:r>
      <w:proofErr w:type="spellStart"/>
      <w:r w:rsidRPr="006D751F">
        <w:t>TriSeadon</w:t>
      </w:r>
      <w:proofErr w:type="spellEnd"/>
      <w:r w:rsidRPr="006D751F">
        <w:t xml:space="preserve"> deliberately expands. It retains what worked, corrects what did not, and integrates capabilities that earlier classes could not </w:t>
      </w:r>
      <w:proofErr w:type="gramStart"/>
      <w:r w:rsidRPr="006D751F">
        <w:t>support at</w:t>
      </w:r>
      <w:proofErr w:type="gramEnd"/>
      <w:r w:rsidRPr="006D751F">
        <w:t xml:space="preserve"> scale.</w:t>
      </w:r>
    </w:p>
    <w:p w14:paraId="1670AEB4" w14:textId="77777777" w:rsidR="006D751F" w:rsidRPr="006D751F" w:rsidRDefault="0092472A" w:rsidP="006D751F">
      <w:r>
        <w:pict w14:anchorId="57C700EB">
          <v:rect id="_x0000_i1038" style="width:0;height:1.5pt" o:hralign="center" o:hrstd="t" o:hr="t" fillcolor="#a0a0a0" stroked="f"/>
        </w:pict>
      </w:r>
    </w:p>
    <w:p w14:paraId="7BEAE2CA" w14:textId="77777777" w:rsidR="006D751F" w:rsidRPr="006D751F" w:rsidRDefault="006D751F" w:rsidP="006D751F">
      <w:pPr>
        <w:rPr>
          <w:b/>
          <w:bCs/>
        </w:rPr>
      </w:pPr>
      <w:r w:rsidRPr="006D751F">
        <w:rPr>
          <w:b/>
          <w:bCs/>
        </w:rPr>
        <w:t>Specialization With Integration</w:t>
      </w:r>
    </w:p>
    <w:p w14:paraId="7D0B5072" w14:textId="77777777" w:rsidR="006D751F" w:rsidRPr="006D751F" w:rsidRDefault="006D751F" w:rsidP="006D751F">
      <w:proofErr w:type="spellStart"/>
      <w:r w:rsidRPr="006D751F">
        <w:t>TriSeadon</w:t>
      </w:r>
      <w:proofErr w:type="spellEnd"/>
      <w:r w:rsidRPr="006D751F">
        <w:t xml:space="preserve"> is built around three complementary surface combatant classes:</w:t>
      </w:r>
    </w:p>
    <w:p w14:paraId="175B5581" w14:textId="77777777" w:rsidR="00505274" w:rsidRPr="00505274" w:rsidRDefault="00505274" w:rsidP="00505274">
      <w:pPr>
        <w:numPr>
          <w:ilvl w:val="0"/>
          <w:numId w:val="27"/>
        </w:numPr>
      </w:pPr>
      <w:r w:rsidRPr="00505274">
        <w:t>FFG (Frigate)</w:t>
      </w:r>
      <w:r w:rsidRPr="00505274">
        <w:br/>
        <w:t>The FFG is optimized to lead Anti-Submarine Warfare (ASW) operations. It provides persistent undersea control and forms the foundation of ocean dominance. Multiple FFGs operating together establish wide-area undersea superiority.</w:t>
      </w:r>
    </w:p>
    <w:p w14:paraId="25EC0032" w14:textId="77777777" w:rsidR="00505274" w:rsidRPr="00505274" w:rsidRDefault="00505274" w:rsidP="00505274">
      <w:pPr>
        <w:numPr>
          <w:ilvl w:val="0"/>
          <w:numId w:val="27"/>
        </w:numPr>
      </w:pPr>
      <w:r w:rsidRPr="00505274">
        <w:t>DDG (Destroyer)</w:t>
      </w:r>
      <w:r w:rsidRPr="00505274">
        <w:br/>
        <w:t>The DDG is optimized to lead Air and Missile Defense (AAW/BMD). It protects fleet formations, enables forward operations, and provides distributed sensing and engagement capability against air and missile threats.</w:t>
      </w:r>
    </w:p>
    <w:p w14:paraId="69D038D5" w14:textId="77777777" w:rsidR="00505274" w:rsidRPr="00505274" w:rsidRDefault="00505274" w:rsidP="00505274">
      <w:pPr>
        <w:numPr>
          <w:ilvl w:val="0"/>
          <w:numId w:val="27"/>
        </w:numPr>
      </w:pPr>
      <w:r w:rsidRPr="00505274">
        <w:t>CAG (Capital/Heavy Combatant)</w:t>
      </w:r>
      <w:r w:rsidRPr="00505274">
        <w:br/>
        <w:t>The CAG is optimized to lead Anti-Surface Warfare (</w:t>
      </w:r>
      <w:proofErr w:type="spellStart"/>
      <w:r w:rsidRPr="00505274">
        <w:t>ASuW</w:t>
      </w:r>
      <w:proofErr w:type="spellEnd"/>
      <w:r w:rsidRPr="00505274">
        <w:t xml:space="preserve">), long-range strike, and fleet command. It concentrates offensive power and command-and-control while relying on FFG and DDG contributions to secure </w:t>
      </w:r>
      <w:proofErr w:type="gramStart"/>
      <w:r w:rsidRPr="00505274">
        <w:t>the battlespace</w:t>
      </w:r>
      <w:proofErr w:type="gramEnd"/>
      <w:r w:rsidRPr="00505274">
        <w:t>.</w:t>
      </w:r>
    </w:p>
    <w:p w14:paraId="742125D5" w14:textId="77777777" w:rsidR="00505274" w:rsidRPr="00505274" w:rsidRDefault="00505274" w:rsidP="00505274">
      <w:r w:rsidRPr="00505274">
        <w:t>Each class is designed to contribute sensors, aviation, unmanned systems, and weapons to every warfare domain, ensuring that capability scales non-linearly as ships are added.</w:t>
      </w:r>
    </w:p>
    <w:p w14:paraId="7245F757" w14:textId="77777777" w:rsidR="006D751F" w:rsidRPr="006D751F" w:rsidRDefault="0092472A" w:rsidP="006D751F">
      <w:r>
        <w:pict w14:anchorId="087B2B5D">
          <v:rect id="_x0000_i1039" style="width:0;height:1.5pt" o:hralign="center" o:hrstd="t" o:hr="t" fillcolor="#a0a0a0" stroked="f"/>
        </w:pict>
      </w:r>
    </w:p>
    <w:p w14:paraId="45DB2219" w14:textId="77777777" w:rsidR="00D67913" w:rsidRPr="00D67913" w:rsidRDefault="00D67913" w:rsidP="00D67913">
      <w:pPr>
        <w:rPr>
          <w:b/>
          <w:bCs/>
        </w:rPr>
      </w:pPr>
      <w:r w:rsidRPr="00D67913">
        <w:rPr>
          <w:b/>
          <w:bCs/>
        </w:rPr>
        <w:t>Force Multiplication by Design</w:t>
      </w:r>
    </w:p>
    <w:p w14:paraId="02B7E391" w14:textId="09C644C1" w:rsidR="00D67913" w:rsidRPr="00D67913" w:rsidRDefault="00D67913" w:rsidP="00D67913">
      <w:proofErr w:type="spellStart"/>
      <w:r w:rsidRPr="00D67913">
        <w:t>TriSeadon’s</w:t>
      </w:r>
      <w:proofErr w:type="spellEnd"/>
      <w:r w:rsidRPr="00D67913">
        <w:t xml:space="preserve"> fleet architecture is deliberately designed so that the presence of one </w:t>
      </w:r>
      <w:proofErr w:type="gramStart"/>
      <w:r w:rsidRPr="00D67913">
        <w:t>ship class</w:t>
      </w:r>
      <w:proofErr w:type="gramEnd"/>
      <w:r w:rsidRPr="00D67913">
        <w:t xml:space="preserve"> increases the effectiveness of all others, creating layered, persistent control of the maritime battlespace. </w:t>
      </w:r>
      <w:proofErr w:type="spellStart"/>
      <w:r w:rsidR="00082106" w:rsidRPr="00082106">
        <w:t>TriSeadon</w:t>
      </w:r>
      <w:proofErr w:type="spellEnd"/>
      <w:r w:rsidR="00082106" w:rsidRPr="00082106">
        <w:t xml:space="preserve"> ships operate as a continuously networked force, sharing high-fidelity sensor data, situational awareness, targeting information, and coordinated command-and-control across extended distances, with architecture designed to support progressively greater levels of distributed tasking as doctrine and technology mature</w:t>
      </w:r>
      <w:r w:rsidRPr="00D67913">
        <w:t xml:space="preserve">. </w:t>
      </w:r>
      <w:proofErr w:type="spellStart"/>
      <w:r w:rsidR="00082106" w:rsidRPr="00082106">
        <w:t>TriSeadon</w:t>
      </w:r>
      <w:proofErr w:type="spellEnd"/>
      <w:r w:rsidR="00082106" w:rsidRPr="00082106">
        <w:t xml:space="preserve"> ships retain independent command authority while operating as part of a unified fleet-wide combat system enabled by shared sensing, coordination, and distributed engagement.</w:t>
      </w:r>
    </w:p>
    <w:p w14:paraId="63A1D3EB" w14:textId="77777777" w:rsidR="00D67913" w:rsidRPr="00D67913" w:rsidRDefault="00D67913" w:rsidP="00D67913">
      <w:r w:rsidRPr="00D67913">
        <w:t xml:space="preserve">Force multiplication in </w:t>
      </w:r>
      <w:proofErr w:type="spellStart"/>
      <w:r w:rsidRPr="00D67913">
        <w:t>TriSeadon</w:t>
      </w:r>
      <w:proofErr w:type="spellEnd"/>
      <w:r w:rsidRPr="00D67913">
        <w:t xml:space="preserve"> is achieved through distributed participation with domain leadership. Each ship class is optimized to lead a primary warfare domain, while all classes </w:t>
      </w:r>
      <w:r w:rsidRPr="00D67913">
        <w:lastRenderedPageBreak/>
        <w:t>actively contribute sensors, aviation, unmanned systems, and weapons to every domain. As additional ships are integrated into a formation, overall capability grows non-linearly through expanded coverage, improved geometry, increased persistence, and greater resilience.</w:t>
      </w:r>
    </w:p>
    <w:p w14:paraId="524BB896" w14:textId="77777777" w:rsidR="00D67913" w:rsidRPr="00D67913" w:rsidRDefault="00D67913" w:rsidP="00D67913">
      <w:r w:rsidRPr="00D67913">
        <w:t>This architecture ensures that:</w:t>
      </w:r>
    </w:p>
    <w:p w14:paraId="3DF537A5" w14:textId="77777777" w:rsidR="00D67913" w:rsidRPr="00D67913" w:rsidRDefault="00D67913" w:rsidP="00D67913">
      <w:pPr>
        <w:numPr>
          <w:ilvl w:val="0"/>
          <w:numId w:val="29"/>
        </w:numPr>
      </w:pPr>
      <w:r w:rsidRPr="00D67913">
        <w:t>battlespace awareness expands as ships are added</w:t>
      </w:r>
    </w:p>
    <w:p w14:paraId="03649707" w14:textId="77777777" w:rsidR="00D67913" w:rsidRPr="00D67913" w:rsidRDefault="00D67913" w:rsidP="00D67913">
      <w:pPr>
        <w:numPr>
          <w:ilvl w:val="0"/>
          <w:numId w:val="29"/>
        </w:numPr>
      </w:pPr>
      <w:r w:rsidRPr="00D67913">
        <w:t>engagement options increase without centralization</w:t>
      </w:r>
    </w:p>
    <w:p w14:paraId="4502921A" w14:textId="77777777" w:rsidR="00D67913" w:rsidRPr="00D67913" w:rsidRDefault="00D67913" w:rsidP="00D67913">
      <w:pPr>
        <w:numPr>
          <w:ilvl w:val="0"/>
          <w:numId w:val="29"/>
        </w:numPr>
      </w:pPr>
      <w:r w:rsidRPr="00D67913">
        <w:t>resilience to loss, disruption, or saturation improves</w:t>
      </w:r>
    </w:p>
    <w:p w14:paraId="0EABCFE2" w14:textId="77777777" w:rsidR="00D67913" w:rsidRPr="00D67913" w:rsidRDefault="00D67913" w:rsidP="00D67913">
      <w:pPr>
        <w:numPr>
          <w:ilvl w:val="0"/>
          <w:numId w:val="29"/>
        </w:numPr>
      </w:pPr>
      <w:proofErr w:type="gramStart"/>
      <w:r w:rsidRPr="00D67913">
        <w:t>no</w:t>
      </w:r>
      <w:proofErr w:type="gramEnd"/>
      <w:r w:rsidRPr="00D67913">
        <w:t xml:space="preserve"> single platform, sensor, or magazine is decisive on its own</w:t>
      </w:r>
    </w:p>
    <w:p w14:paraId="7052BBCF" w14:textId="77777777" w:rsidR="00D67913" w:rsidRPr="00D67913" w:rsidRDefault="00D67913" w:rsidP="00D67913">
      <w:r w:rsidRPr="00D67913">
        <w:t>The result is a fleet whose combat power derives from integration and scale, not from isolated platform performance. Adding ships does not merely add protection; it expands control of the maritime domain in all three dimensions—undersea, air, and surface.</w:t>
      </w:r>
    </w:p>
    <w:p w14:paraId="142BC885" w14:textId="77777777" w:rsidR="006D751F" w:rsidRPr="006D751F" w:rsidRDefault="006D751F" w:rsidP="006D751F">
      <w:pPr>
        <w:rPr>
          <w:b/>
          <w:bCs/>
        </w:rPr>
      </w:pPr>
      <w:r w:rsidRPr="006D751F">
        <w:rPr>
          <w:b/>
          <w:bCs/>
        </w:rPr>
        <w:t>Manned–Unmanned Integration as a Core Design Feature</w:t>
      </w:r>
    </w:p>
    <w:p w14:paraId="6EB84B10" w14:textId="77777777" w:rsidR="006D751F" w:rsidRPr="006D751F" w:rsidRDefault="006D751F" w:rsidP="006D751F">
      <w:r w:rsidRPr="006D751F">
        <w:t xml:space="preserve">All three </w:t>
      </w:r>
      <w:proofErr w:type="spellStart"/>
      <w:r w:rsidRPr="006D751F">
        <w:t>TriSeadon</w:t>
      </w:r>
      <w:proofErr w:type="spellEnd"/>
      <w:r w:rsidRPr="006D751F">
        <w:t xml:space="preserve"> ship classes are designed to carry, deploy, monitor, control, and support manned and unmanned systems across all domains:</w:t>
      </w:r>
    </w:p>
    <w:p w14:paraId="2F24A039" w14:textId="77777777" w:rsidR="006D751F" w:rsidRPr="006D751F" w:rsidRDefault="006D751F" w:rsidP="006D751F">
      <w:pPr>
        <w:numPr>
          <w:ilvl w:val="0"/>
          <w:numId w:val="21"/>
        </w:numPr>
      </w:pPr>
      <w:r w:rsidRPr="006D751F">
        <w:t>Unmanned aerial vehicles (UAVs)</w:t>
      </w:r>
    </w:p>
    <w:p w14:paraId="2B23647A" w14:textId="77777777" w:rsidR="006D751F" w:rsidRPr="006D751F" w:rsidRDefault="006D751F" w:rsidP="006D751F">
      <w:pPr>
        <w:numPr>
          <w:ilvl w:val="0"/>
          <w:numId w:val="21"/>
        </w:numPr>
      </w:pPr>
      <w:r w:rsidRPr="006D751F">
        <w:t>Unmanned surface vessels (USVs)</w:t>
      </w:r>
    </w:p>
    <w:p w14:paraId="07D277E3" w14:textId="77777777" w:rsidR="006D751F" w:rsidRPr="006D751F" w:rsidRDefault="006D751F" w:rsidP="006D751F">
      <w:pPr>
        <w:numPr>
          <w:ilvl w:val="0"/>
          <w:numId w:val="21"/>
        </w:numPr>
      </w:pPr>
      <w:r w:rsidRPr="006D751F">
        <w:t>Unmanned undersea vehicles (UUVs)</w:t>
      </w:r>
    </w:p>
    <w:p w14:paraId="304DF198" w14:textId="77777777" w:rsidR="006D751F" w:rsidRPr="006D751F" w:rsidRDefault="006D751F" w:rsidP="006D751F">
      <w:pPr>
        <w:numPr>
          <w:ilvl w:val="0"/>
          <w:numId w:val="21"/>
        </w:numPr>
      </w:pPr>
      <w:r w:rsidRPr="006D751F">
        <w:t>Autonomous and semi-autonomous payloads</w:t>
      </w:r>
    </w:p>
    <w:p w14:paraId="393A1B8D" w14:textId="77777777" w:rsidR="006D751F" w:rsidRPr="006D751F" w:rsidRDefault="006D751F" w:rsidP="006D751F">
      <w:r w:rsidRPr="006D751F">
        <w:t>Each ship includes a dedicated unmanned systems control and monitoring center, integrated into the combat system architecture. These centers allow ships to:</w:t>
      </w:r>
    </w:p>
    <w:p w14:paraId="053FC712" w14:textId="77777777" w:rsidR="006D751F" w:rsidRPr="006D751F" w:rsidRDefault="006D751F" w:rsidP="006D751F">
      <w:pPr>
        <w:numPr>
          <w:ilvl w:val="0"/>
          <w:numId w:val="22"/>
        </w:numPr>
      </w:pPr>
      <w:r w:rsidRPr="006D751F">
        <w:t>accept tasking from higher-echelon or CONUS-based control nodes</w:t>
      </w:r>
    </w:p>
    <w:p w14:paraId="7AC49EA7" w14:textId="77777777" w:rsidR="006D751F" w:rsidRPr="006D751F" w:rsidRDefault="006D751F" w:rsidP="006D751F">
      <w:pPr>
        <w:numPr>
          <w:ilvl w:val="0"/>
          <w:numId w:val="22"/>
        </w:numPr>
      </w:pPr>
      <w:r w:rsidRPr="006D751F">
        <w:t>assume local or distributed control of unmanned assets when required</w:t>
      </w:r>
    </w:p>
    <w:p w14:paraId="640777CF" w14:textId="77777777" w:rsidR="006D751F" w:rsidRPr="006D751F" w:rsidRDefault="006D751F" w:rsidP="006D751F">
      <w:pPr>
        <w:numPr>
          <w:ilvl w:val="0"/>
          <w:numId w:val="22"/>
        </w:numPr>
      </w:pPr>
      <w:r w:rsidRPr="006D751F">
        <w:t>monitor sensor feeds, health, and mission status</w:t>
      </w:r>
    </w:p>
    <w:p w14:paraId="0D8C25E1" w14:textId="77777777" w:rsidR="006D751F" w:rsidRPr="006D751F" w:rsidRDefault="006D751F" w:rsidP="006D751F">
      <w:pPr>
        <w:numPr>
          <w:ilvl w:val="0"/>
          <w:numId w:val="22"/>
        </w:numPr>
      </w:pPr>
      <w:proofErr w:type="spellStart"/>
      <w:r w:rsidRPr="006D751F">
        <w:t>retask</w:t>
      </w:r>
      <w:proofErr w:type="spellEnd"/>
      <w:r w:rsidRPr="006D751F">
        <w:t xml:space="preserve"> or recover unmanned systems during operations</w:t>
      </w:r>
    </w:p>
    <w:p w14:paraId="5495EEDF" w14:textId="77777777" w:rsidR="006D751F" w:rsidRPr="006D751F" w:rsidRDefault="006D751F" w:rsidP="006D751F">
      <w:r w:rsidRPr="006D751F">
        <w:t xml:space="preserve">This architecture ensures </w:t>
      </w:r>
      <w:proofErr w:type="spellStart"/>
      <w:r w:rsidRPr="006D751F">
        <w:t>TriSeadon</w:t>
      </w:r>
      <w:proofErr w:type="spellEnd"/>
      <w:r w:rsidRPr="006D751F">
        <w:t xml:space="preserve"> ships remain effective even as unmanned control concepts evolve, without </w:t>
      </w:r>
      <w:proofErr w:type="gramStart"/>
      <w:r w:rsidRPr="006D751F">
        <w:t>assuming that</w:t>
      </w:r>
      <w:proofErr w:type="gramEnd"/>
      <w:r w:rsidRPr="006D751F">
        <w:t xml:space="preserve"> all control must always reside onboard.</w:t>
      </w:r>
    </w:p>
    <w:p w14:paraId="491502F3" w14:textId="77777777" w:rsidR="005234A0" w:rsidRDefault="005234A0" w:rsidP="006D751F">
      <w:pPr>
        <w:rPr>
          <w:b/>
          <w:bCs/>
        </w:rPr>
      </w:pPr>
    </w:p>
    <w:p w14:paraId="05990DD6" w14:textId="3F5C0ABE" w:rsidR="006D751F" w:rsidRPr="006D751F" w:rsidRDefault="006D751F" w:rsidP="006D751F">
      <w:pPr>
        <w:rPr>
          <w:b/>
          <w:bCs/>
        </w:rPr>
      </w:pPr>
      <w:r w:rsidRPr="006D751F">
        <w:rPr>
          <w:b/>
          <w:bCs/>
        </w:rPr>
        <w:lastRenderedPageBreak/>
        <w:t>Distributed Yet Coherent Fleet Operations</w:t>
      </w:r>
    </w:p>
    <w:p w14:paraId="5BB48329" w14:textId="77777777" w:rsidR="006D751F" w:rsidRPr="006D751F" w:rsidRDefault="006D751F" w:rsidP="006D751F">
      <w:proofErr w:type="spellStart"/>
      <w:r w:rsidRPr="006D751F">
        <w:t>TriSeadon</w:t>
      </w:r>
      <w:proofErr w:type="spellEnd"/>
      <w:r w:rsidRPr="006D751F">
        <w:t xml:space="preserve"> is designed for distributed operations rather than tightly clustered formations. Shared sensors, real-time data fusion, and standardized combat systems allow ships to:</w:t>
      </w:r>
    </w:p>
    <w:p w14:paraId="3718B37B" w14:textId="77777777" w:rsidR="006D751F" w:rsidRPr="006D751F" w:rsidRDefault="006D751F" w:rsidP="006D751F">
      <w:pPr>
        <w:numPr>
          <w:ilvl w:val="0"/>
          <w:numId w:val="23"/>
        </w:numPr>
      </w:pPr>
      <w:r w:rsidRPr="006D751F">
        <w:t>operate at extended distances from one another</w:t>
      </w:r>
    </w:p>
    <w:p w14:paraId="49AA4BA0" w14:textId="77777777" w:rsidR="006D751F" w:rsidRPr="006D751F" w:rsidRDefault="006D751F" w:rsidP="006D751F">
      <w:pPr>
        <w:numPr>
          <w:ilvl w:val="0"/>
          <w:numId w:val="23"/>
        </w:numPr>
      </w:pPr>
      <w:r w:rsidRPr="006D751F">
        <w:t>share targeting and threat data across the fleet</w:t>
      </w:r>
    </w:p>
    <w:p w14:paraId="25242014" w14:textId="77777777" w:rsidR="006D751F" w:rsidRPr="006D751F" w:rsidRDefault="006D751F" w:rsidP="006D751F">
      <w:pPr>
        <w:numPr>
          <w:ilvl w:val="0"/>
          <w:numId w:val="23"/>
        </w:numPr>
      </w:pPr>
      <w:r w:rsidRPr="006D751F">
        <w:t>mass effects without massing platforms</w:t>
      </w:r>
    </w:p>
    <w:p w14:paraId="75EF68C4" w14:textId="77777777" w:rsidR="006D751F" w:rsidRPr="006D751F" w:rsidRDefault="006D751F" w:rsidP="006D751F">
      <w:r w:rsidRPr="006D751F">
        <w:t>This approach reduces vulnerability to saturation attack, complicates adversary targeting, and increases geographic coverage without increasing ship count.</w:t>
      </w:r>
    </w:p>
    <w:p w14:paraId="357265E9" w14:textId="77777777" w:rsidR="006D751F" w:rsidRPr="006D751F" w:rsidRDefault="006D751F" w:rsidP="006D751F">
      <w:pPr>
        <w:rPr>
          <w:b/>
          <w:bCs/>
        </w:rPr>
      </w:pPr>
      <w:r w:rsidRPr="006D751F">
        <w:rPr>
          <w:b/>
          <w:bCs/>
        </w:rPr>
        <w:t>Designed for Evolution Using Legacy and Emerging Systems</w:t>
      </w:r>
    </w:p>
    <w:p w14:paraId="00BC6501" w14:textId="77777777" w:rsidR="006D751F" w:rsidRPr="006D751F" w:rsidRDefault="006D751F" w:rsidP="006D751F">
      <w:proofErr w:type="spellStart"/>
      <w:r w:rsidRPr="006D751F">
        <w:t>TriSeadon</w:t>
      </w:r>
      <w:proofErr w:type="spellEnd"/>
      <w:r w:rsidRPr="006D751F">
        <w:t xml:space="preserve"> explicitly accommodates legacy systems in early production flights, with planned modernization as technology matures. The fleet architecture assumes that:</w:t>
      </w:r>
    </w:p>
    <w:p w14:paraId="567B842B" w14:textId="00AB6F65" w:rsidR="006D751F" w:rsidRPr="006D751F" w:rsidRDefault="00082106" w:rsidP="006D751F">
      <w:pPr>
        <w:numPr>
          <w:ilvl w:val="0"/>
          <w:numId w:val="24"/>
        </w:numPr>
      </w:pPr>
      <w:r w:rsidRPr="006D751F">
        <w:t>Not</w:t>
      </w:r>
      <w:r w:rsidR="006D751F" w:rsidRPr="006D751F">
        <w:t xml:space="preserve"> all future systems are ready today</w:t>
      </w:r>
    </w:p>
    <w:p w14:paraId="5B8A574A" w14:textId="77777777" w:rsidR="006D751F" w:rsidRPr="006D751F" w:rsidRDefault="006D751F" w:rsidP="006D751F">
      <w:pPr>
        <w:numPr>
          <w:ilvl w:val="0"/>
          <w:numId w:val="24"/>
        </w:numPr>
      </w:pPr>
      <w:r w:rsidRPr="006D751F">
        <w:t>proven legacy systems may remain optimal in early service</w:t>
      </w:r>
    </w:p>
    <w:p w14:paraId="654385E0" w14:textId="77777777" w:rsidR="006D751F" w:rsidRPr="006D751F" w:rsidRDefault="006D751F" w:rsidP="006D751F">
      <w:pPr>
        <w:numPr>
          <w:ilvl w:val="0"/>
          <w:numId w:val="24"/>
        </w:numPr>
      </w:pPr>
      <w:r w:rsidRPr="006D751F">
        <w:t>new systems will be introduced incrementally during scheduled refits</w:t>
      </w:r>
    </w:p>
    <w:p w14:paraId="6A73D3F7" w14:textId="77777777" w:rsidR="006D751F" w:rsidRPr="006D751F" w:rsidRDefault="006D751F" w:rsidP="006D751F">
      <w:r w:rsidRPr="006D751F">
        <w:t>Modular bays and standardized interfaces allow ships to:</w:t>
      </w:r>
    </w:p>
    <w:p w14:paraId="789792A7" w14:textId="77777777" w:rsidR="006D751F" w:rsidRPr="006D751F" w:rsidRDefault="006D751F" w:rsidP="006D751F">
      <w:pPr>
        <w:numPr>
          <w:ilvl w:val="0"/>
          <w:numId w:val="25"/>
        </w:numPr>
      </w:pPr>
      <w:r w:rsidRPr="006D751F">
        <w:t>field mature, reliable systems early</w:t>
      </w:r>
    </w:p>
    <w:p w14:paraId="69E20E65" w14:textId="77777777" w:rsidR="006D751F" w:rsidRPr="006D751F" w:rsidRDefault="006D751F" w:rsidP="006D751F">
      <w:pPr>
        <w:numPr>
          <w:ilvl w:val="0"/>
          <w:numId w:val="25"/>
        </w:numPr>
      </w:pPr>
      <w:r w:rsidRPr="006D751F">
        <w:t>insert emerging technologies during five-year refit cycles</w:t>
      </w:r>
    </w:p>
    <w:p w14:paraId="204F311A" w14:textId="77777777" w:rsidR="006D751F" w:rsidRPr="006D751F" w:rsidRDefault="006D751F" w:rsidP="006D751F">
      <w:pPr>
        <w:numPr>
          <w:ilvl w:val="0"/>
          <w:numId w:val="25"/>
        </w:numPr>
      </w:pPr>
      <w:r w:rsidRPr="006D751F">
        <w:t>replace obsolete systems without replacing the hull</w:t>
      </w:r>
    </w:p>
    <w:p w14:paraId="191B8851" w14:textId="77777777" w:rsidR="006D751F" w:rsidRPr="006D751F" w:rsidRDefault="006D751F" w:rsidP="006D751F">
      <w:r w:rsidRPr="006D751F">
        <w:t>This approach reduces technical risk, accelerates fielding, and preserves hull value over a planned 50-year service life.</w:t>
      </w:r>
    </w:p>
    <w:p w14:paraId="25EAAAFD" w14:textId="77777777" w:rsidR="006D751F" w:rsidRPr="006D751F" w:rsidRDefault="006D751F" w:rsidP="006D751F">
      <w:pPr>
        <w:rPr>
          <w:b/>
          <w:bCs/>
        </w:rPr>
      </w:pPr>
      <w:r w:rsidRPr="006D751F">
        <w:rPr>
          <w:b/>
          <w:bCs/>
        </w:rPr>
        <w:t>Architectural Outcome</w:t>
      </w:r>
    </w:p>
    <w:p w14:paraId="36AE6648" w14:textId="77777777" w:rsidR="006D751F" w:rsidRPr="006D751F" w:rsidRDefault="006D751F" w:rsidP="006D751F">
      <w:r w:rsidRPr="006D751F">
        <w:t>The result of this fleet architecture philosophy is a surface force in which:</w:t>
      </w:r>
    </w:p>
    <w:p w14:paraId="5B969EBD" w14:textId="77777777" w:rsidR="006D751F" w:rsidRPr="006D751F" w:rsidRDefault="006D751F" w:rsidP="006D751F">
      <w:pPr>
        <w:numPr>
          <w:ilvl w:val="0"/>
          <w:numId w:val="26"/>
        </w:numPr>
      </w:pPr>
      <w:r w:rsidRPr="006D751F">
        <w:t>all ships contribute to manned and unmanned operations</w:t>
      </w:r>
    </w:p>
    <w:p w14:paraId="3C54968C" w14:textId="77777777" w:rsidR="006D751F" w:rsidRPr="006D751F" w:rsidRDefault="006D751F" w:rsidP="006D751F">
      <w:pPr>
        <w:numPr>
          <w:ilvl w:val="0"/>
          <w:numId w:val="26"/>
        </w:numPr>
      </w:pPr>
      <w:r w:rsidRPr="006D751F">
        <w:t>specialization increases, rather than limits, flexibility</w:t>
      </w:r>
    </w:p>
    <w:p w14:paraId="14204331" w14:textId="77777777" w:rsidR="006D751F" w:rsidRPr="006D751F" w:rsidRDefault="006D751F" w:rsidP="006D751F">
      <w:pPr>
        <w:numPr>
          <w:ilvl w:val="0"/>
          <w:numId w:val="26"/>
        </w:numPr>
      </w:pPr>
      <w:r w:rsidRPr="006D751F">
        <w:t>legacy and future systems coexist without obsolescence</w:t>
      </w:r>
    </w:p>
    <w:p w14:paraId="34BE6978" w14:textId="77777777" w:rsidR="006D751F" w:rsidRPr="006D751F" w:rsidRDefault="006D751F" w:rsidP="006D751F">
      <w:pPr>
        <w:numPr>
          <w:ilvl w:val="0"/>
          <w:numId w:val="26"/>
        </w:numPr>
      </w:pPr>
      <w:r w:rsidRPr="006D751F">
        <w:t>and fleet-wide effectiveness exceeds the sum of individual platforms</w:t>
      </w:r>
    </w:p>
    <w:p w14:paraId="07E1030E" w14:textId="77777777" w:rsidR="006D751F" w:rsidRDefault="006D751F" w:rsidP="006D751F">
      <w:proofErr w:type="spellStart"/>
      <w:r w:rsidRPr="006D751F">
        <w:lastRenderedPageBreak/>
        <w:t>TriSeadon</w:t>
      </w:r>
      <w:proofErr w:type="spellEnd"/>
      <w:r w:rsidRPr="006D751F">
        <w:t xml:space="preserve"> achieves maritime dominance not by pursuing novelty for its own sake, but by integrating proven lessons, modern technology, and industrial realism into a coherent, force-multiplying fleet.</w:t>
      </w:r>
    </w:p>
    <w:p w14:paraId="6AD1B7FE" w14:textId="77777777" w:rsidR="005234A0" w:rsidRDefault="005234A0" w:rsidP="006D751F"/>
    <w:p w14:paraId="1B77B838" w14:textId="77777777" w:rsidR="00C32A6D" w:rsidRPr="00C32A6D" w:rsidRDefault="00C32A6D" w:rsidP="00C32A6D">
      <w:pPr>
        <w:rPr>
          <w:b/>
          <w:bCs/>
        </w:rPr>
      </w:pPr>
      <w:r w:rsidRPr="00C32A6D">
        <w:rPr>
          <w:b/>
          <w:bCs/>
        </w:rPr>
        <w:t>II.2 Fleet Composition and End-State Numbers</w:t>
      </w:r>
    </w:p>
    <w:p w14:paraId="5AE2EEB2" w14:textId="77777777" w:rsidR="00C32A6D" w:rsidRPr="00C32A6D" w:rsidRDefault="00C32A6D" w:rsidP="00C32A6D">
      <w:r w:rsidRPr="00C32A6D">
        <w:t xml:space="preserve">The </w:t>
      </w:r>
      <w:proofErr w:type="spellStart"/>
      <w:r w:rsidRPr="00C32A6D">
        <w:t>TriSeadon</w:t>
      </w:r>
      <w:proofErr w:type="spellEnd"/>
      <w:r w:rsidRPr="00C32A6D">
        <w:t xml:space="preserve"> Fleet is structured to deliver sustained ocean superiority through balanced force composition, rather than reliance on any single dominant platform. Its end-state composition is designed to support continuous global presence, high-end conflict, and long-term fleet regeneration while remaining affordable, scalable, and industrially sustainable.</w:t>
      </w:r>
    </w:p>
    <w:p w14:paraId="4EEBFEE6" w14:textId="77777777" w:rsidR="00C32A6D" w:rsidRPr="00C32A6D" w:rsidRDefault="00C32A6D" w:rsidP="00C32A6D">
      <w:proofErr w:type="spellStart"/>
      <w:r w:rsidRPr="00C32A6D">
        <w:t>TriSeadon</w:t>
      </w:r>
      <w:proofErr w:type="spellEnd"/>
      <w:r w:rsidRPr="00C32A6D">
        <w:t xml:space="preserve"> production is deliberately sequenced to address the most urgent fleet gaps first. The FFG class enters production ahead of other </w:t>
      </w:r>
      <w:proofErr w:type="spellStart"/>
      <w:r w:rsidRPr="00C32A6D">
        <w:t>TriSeadon</w:t>
      </w:r>
      <w:proofErr w:type="spellEnd"/>
      <w:r w:rsidRPr="00C32A6D">
        <w:t xml:space="preserve"> combatants to restore frigate and escort capacity lost through legacy retirements and the limited suitability of existing platforms to fulfill traditional frigate roles. DDG and CAG production ramps in parallel, replacing legacy destroyers and cruisers progressively as those ships reach the end of their service lives. This approach ensures that fleet size grows rather than contracts during the transition, enabling the Navy to advance toward its congressionally directed 355-ship objective without creating parallel or redundant fleets.</w:t>
      </w:r>
    </w:p>
    <w:p w14:paraId="389547A9" w14:textId="77777777" w:rsidR="00C32A6D" w:rsidRPr="00C32A6D" w:rsidRDefault="00C32A6D" w:rsidP="00C32A6D">
      <w:pPr>
        <w:rPr>
          <w:b/>
          <w:bCs/>
        </w:rPr>
      </w:pPr>
      <w:r w:rsidRPr="00C32A6D">
        <w:rPr>
          <w:b/>
          <w:bCs/>
        </w:rPr>
        <w:t>Balanced Fleet Composition</w:t>
      </w:r>
    </w:p>
    <w:p w14:paraId="51EAF89C" w14:textId="77777777" w:rsidR="00C32A6D" w:rsidRPr="00C32A6D" w:rsidRDefault="00C32A6D" w:rsidP="00C32A6D">
      <w:r w:rsidRPr="00C32A6D">
        <w:t xml:space="preserve">The </w:t>
      </w:r>
      <w:proofErr w:type="spellStart"/>
      <w:r w:rsidRPr="00C32A6D">
        <w:t>TriSeadon</w:t>
      </w:r>
      <w:proofErr w:type="spellEnd"/>
      <w:r w:rsidRPr="00C32A6D">
        <w:t xml:space="preserve"> Fleet is composed of three complementary surface combatant classes:</w:t>
      </w:r>
    </w:p>
    <w:p w14:paraId="3E5046D3" w14:textId="77777777" w:rsidR="00C32A6D" w:rsidRPr="00C32A6D" w:rsidRDefault="00C32A6D" w:rsidP="00C32A6D">
      <w:pPr>
        <w:numPr>
          <w:ilvl w:val="0"/>
          <w:numId w:val="40"/>
        </w:numPr>
      </w:pPr>
      <w:r w:rsidRPr="00C32A6D">
        <w:t>FFG (Frigate) – Optimized for Anti-Submarine Warfare and escort operations</w:t>
      </w:r>
    </w:p>
    <w:p w14:paraId="28B9D170" w14:textId="77777777" w:rsidR="00C32A6D" w:rsidRPr="00C32A6D" w:rsidRDefault="00C32A6D" w:rsidP="00C32A6D">
      <w:pPr>
        <w:numPr>
          <w:ilvl w:val="0"/>
          <w:numId w:val="40"/>
        </w:numPr>
      </w:pPr>
      <w:r w:rsidRPr="00C32A6D">
        <w:t>DDG (Destroyer) – Optimized for Air and Missile Defense</w:t>
      </w:r>
    </w:p>
    <w:p w14:paraId="7BA485C8" w14:textId="77777777" w:rsidR="00C32A6D" w:rsidRPr="00C32A6D" w:rsidRDefault="00C32A6D" w:rsidP="00C32A6D">
      <w:pPr>
        <w:numPr>
          <w:ilvl w:val="0"/>
          <w:numId w:val="40"/>
        </w:numPr>
      </w:pPr>
      <w:r w:rsidRPr="00C32A6D">
        <w:t>CAG (Cruiser) – Optimized for Surface Warfare, long-range strike, and fleet command</w:t>
      </w:r>
    </w:p>
    <w:p w14:paraId="71AD5086" w14:textId="77777777" w:rsidR="00C32A6D" w:rsidRPr="00C32A6D" w:rsidRDefault="00C32A6D" w:rsidP="00C32A6D">
      <w:r w:rsidRPr="00C32A6D">
        <w:t xml:space="preserve">Rather than attempting to make every ship equally capable across all missions, </w:t>
      </w:r>
      <w:proofErr w:type="spellStart"/>
      <w:r w:rsidRPr="00C32A6D">
        <w:t>TriSeadon</w:t>
      </w:r>
      <w:proofErr w:type="spellEnd"/>
      <w:r w:rsidRPr="00C32A6D">
        <w:t xml:space="preserve"> deliberately balances quantity, specialization, and contribution, ensuring that each class is employed where it delivers the greatest fleet-level return.</w:t>
      </w:r>
    </w:p>
    <w:p w14:paraId="4409C6F4" w14:textId="77777777" w:rsidR="00C32A6D" w:rsidRPr="00C32A6D" w:rsidRDefault="00C32A6D" w:rsidP="00C32A6D">
      <w:pPr>
        <w:rPr>
          <w:b/>
          <w:bCs/>
        </w:rPr>
      </w:pPr>
      <w:r w:rsidRPr="00C32A6D">
        <w:rPr>
          <w:b/>
          <w:bCs/>
        </w:rPr>
        <w:t>End-State Force Structure Logic</w:t>
      </w:r>
    </w:p>
    <w:p w14:paraId="46224ED0" w14:textId="77777777" w:rsidR="00C32A6D" w:rsidRPr="00C32A6D" w:rsidRDefault="00C32A6D" w:rsidP="00C32A6D">
      <w:proofErr w:type="spellStart"/>
      <w:r w:rsidRPr="00C32A6D">
        <w:t>TriSeadon’s</w:t>
      </w:r>
      <w:proofErr w:type="spellEnd"/>
      <w:r w:rsidRPr="00C32A6D">
        <w:t xml:space="preserve"> end-state force structure is driven by operational demand and force-multiplication effects, not by legacy class replacement ratios alone.</w:t>
      </w:r>
    </w:p>
    <w:p w14:paraId="2D36690A" w14:textId="77777777" w:rsidR="00C32A6D" w:rsidRPr="00C32A6D" w:rsidRDefault="00C32A6D" w:rsidP="00C32A6D">
      <w:r w:rsidRPr="00C32A6D">
        <w:t>FFG End-State Role and Quantity Logic</w:t>
      </w:r>
    </w:p>
    <w:p w14:paraId="1B68788E" w14:textId="77777777" w:rsidR="00C32A6D" w:rsidRPr="00C32A6D" w:rsidRDefault="00C32A6D" w:rsidP="00C32A6D">
      <w:r w:rsidRPr="00C32A6D">
        <w:lastRenderedPageBreak/>
        <w:t xml:space="preserve">FFGs form the most numerous </w:t>
      </w:r>
      <w:proofErr w:type="gramStart"/>
      <w:r w:rsidRPr="00C32A6D">
        <w:t>element</w:t>
      </w:r>
      <w:proofErr w:type="gramEnd"/>
      <w:r w:rsidRPr="00C32A6D">
        <w:t xml:space="preserve"> of the </w:t>
      </w:r>
      <w:proofErr w:type="spellStart"/>
      <w:r w:rsidRPr="00C32A6D">
        <w:t>TriSeadon</w:t>
      </w:r>
      <w:proofErr w:type="spellEnd"/>
      <w:r w:rsidRPr="00C32A6D">
        <w:t xml:space="preserve"> surface force. Their primary purposes are to:</w:t>
      </w:r>
    </w:p>
    <w:p w14:paraId="11E5A3D9" w14:textId="77777777" w:rsidR="00C32A6D" w:rsidRPr="00C32A6D" w:rsidRDefault="00C32A6D" w:rsidP="00C32A6D">
      <w:pPr>
        <w:numPr>
          <w:ilvl w:val="0"/>
          <w:numId w:val="41"/>
        </w:numPr>
      </w:pPr>
      <w:r w:rsidRPr="00C32A6D">
        <w:t>establish persistent undersea control</w:t>
      </w:r>
    </w:p>
    <w:p w14:paraId="31CB8184" w14:textId="77777777" w:rsidR="00C32A6D" w:rsidRPr="00C32A6D" w:rsidRDefault="00C32A6D" w:rsidP="00C32A6D">
      <w:pPr>
        <w:numPr>
          <w:ilvl w:val="0"/>
          <w:numId w:val="41"/>
        </w:numPr>
      </w:pPr>
      <w:r w:rsidRPr="00C32A6D">
        <w:t>escort high-value units</w:t>
      </w:r>
    </w:p>
    <w:p w14:paraId="67347BF1" w14:textId="77777777" w:rsidR="00C32A6D" w:rsidRPr="00C32A6D" w:rsidRDefault="00C32A6D" w:rsidP="00C32A6D">
      <w:pPr>
        <w:numPr>
          <w:ilvl w:val="0"/>
          <w:numId w:val="41"/>
        </w:numPr>
      </w:pPr>
      <w:r w:rsidRPr="00C32A6D">
        <w:t>maintain forward presence across wide maritime areas</w:t>
      </w:r>
    </w:p>
    <w:p w14:paraId="6383C855" w14:textId="77777777" w:rsidR="00C32A6D" w:rsidRPr="00C32A6D" w:rsidRDefault="00C32A6D" w:rsidP="00C32A6D">
      <w:r w:rsidRPr="00C32A6D">
        <w:t>Their lower unit cost, high availability, and ASW specialization allow them to be fielded in sufficient numbers to support global operations without over-reliance on larger, more complex combatants.</w:t>
      </w:r>
    </w:p>
    <w:p w14:paraId="653F65DC" w14:textId="77777777" w:rsidR="00C32A6D" w:rsidRPr="00C32A6D" w:rsidRDefault="00C32A6D" w:rsidP="00C32A6D">
      <w:pPr>
        <w:rPr>
          <w:b/>
          <w:bCs/>
        </w:rPr>
      </w:pPr>
      <w:r w:rsidRPr="00C32A6D">
        <w:rPr>
          <w:b/>
          <w:bCs/>
        </w:rPr>
        <w:t>DDG End-State Role and Quantity Logic</w:t>
      </w:r>
    </w:p>
    <w:p w14:paraId="4C338768" w14:textId="77777777" w:rsidR="00C32A6D" w:rsidRPr="00C32A6D" w:rsidRDefault="00C32A6D" w:rsidP="00C32A6D">
      <w:r w:rsidRPr="00C32A6D">
        <w:t>DDGs provide the fleet’s air and missile defense backbone, enabling forward operations in contested environments. DDG quantities are driven by:</w:t>
      </w:r>
    </w:p>
    <w:p w14:paraId="6FDE7C7E" w14:textId="77777777" w:rsidR="00C32A6D" w:rsidRPr="00C32A6D" w:rsidRDefault="00C32A6D" w:rsidP="00C32A6D">
      <w:pPr>
        <w:numPr>
          <w:ilvl w:val="0"/>
          <w:numId w:val="42"/>
        </w:numPr>
      </w:pPr>
      <w:r w:rsidRPr="00C32A6D">
        <w:t>the need to protect multiple distributed task groups</w:t>
      </w:r>
    </w:p>
    <w:p w14:paraId="455AD433" w14:textId="77777777" w:rsidR="00C32A6D" w:rsidRPr="00C32A6D" w:rsidRDefault="00C32A6D" w:rsidP="00C32A6D">
      <w:pPr>
        <w:numPr>
          <w:ilvl w:val="0"/>
          <w:numId w:val="42"/>
        </w:numPr>
      </w:pPr>
      <w:r w:rsidRPr="00C32A6D">
        <w:t>ballistic missile defense demand</w:t>
      </w:r>
    </w:p>
    <w:p w14:paraId="488B8E0E" w14:textId="77777777" w:rsidR="00C32A6D" w:rsidRPr="00C32A6D" w:rsidRDefault="00C32A6D" w:rsidP="00C32A6D">
      <w:pPr>
        <w:numPr>
          <w:ilvl w:val="0"/>
          <w:numId w:val="42"/>
        </w:numPr>
      </w:pPr>
      <w:r w:rsidRPr="00C32A6D">
        <w:t>integration with carrier and amphibious forces</w:t>
      </w:r>
    </w:p>
    <w:p w14:paraId="2CD58DA6" w14:textId="77777777" w:rsidR="00C32A6D" w:rsidRPr="00C32A6D" w:rsidRDefault="00C32A6D" w:rsidP="00C32A6D">
      <w:r w:rsidRPr="00C32A6D">
        <w:t>DDGs are fewer in number than FFGs, but they provide disproportionate fleet value by enabling other ships to operate effectively under persistent air and missile threat.</w:t>
      </w:r>
    </w:p>
    <w:p w14:paraId="1CBB1712" w14:textId="77777777" w:rsidR="00C32A6D" w:rsidRPr="00C32A6D" w:rsidRDefault="00C32A6D" w:rsidP="00C32A6D">
      <w:pPr>
        <w:rPr>
          <w:b/>
          <w:bCs/>
        </w:rPr>
      </w:pPr>
      <w:r w:rsidRPr="00C32A6D">
        <w:rPr>
          <w:b/>
          <w:bCs/>
        </w:rPr>
        <w:t>CAG End-State Role and Quantity Logic</w:t>
      </w:r>
    </w:p>
    <w:p w14:paraId="5070CD01" w14:textId="77777777" w:rsidR="00C32A6D" w:rsidRPr="00C32A6D" w:rsidRDefault="00C32A6D" w:rsidP="00C32A6D">
      <w:r w:rsidRPr="00C32A6D">
        <w:t>CAGs replace and expand the fleet-level functions historically provided by cruisers, including surface strike leadership, command-and-control, and missile magazine depth. They are:</w:t>
      </w:r>
    </w:p>
    <w:p w14:paraId="12757370" w14:textId="77777777" w:rsidR="00C32A6D" w:rsidRPr="00C32A6D" w:rsidRDefault="00C32A6D" w:rsidP="00C32A6D">
      <w:pPr>
        <w:numPr>
          <w:ilvl w:val="0"/>
          <w:numId w:val="43"/>
        </w:numPr>
      </w:pPr>
      <w:r w:rsidRPr="00C32A6D">
        <w:t>fewer in number</w:t>
      </w:r>
    </w:p>
    <w:p w14:paraId="3EDA3B85" w14:textId="77777777" w:rsidR="00C32A6D" w:rsidRPr="00C32A6D" w:rsidRDefault="00C32A6D" w:rsidP="00C32A6D">
      <w:pPr>
        <w:numPr>
          <w:ilvl w:val="0"/>
          <w:numId w:val="43"/>
        </w:numPr>
      </w:pPr>
      <w:r w:rsidRPr="00C32A6D">
        <w:t>more heavily tasked</w:t>
      </w:r>
    </w:p>
    <w:p w14:paraId="552A411F" w14:textId="77777777" w:rsidR="00C32A6D" w:rsidRPr="00C32A6D" w:rsidRDefault="00C32A6D" w:rsidP="00C32A6D">
      <w:pPr>
        <w:numPr>
          <w:ilvl w:val="0"/>
          <w:numId w:val="43"/>
        </w:numPr>
      </w:pPr>
      <w:r w:rsidRPr="00C32A6D">
        <w:t>employed as command nodes, strike leaders, and surface warfare anchors</w:t>
      </w:r>
    </w:p>
    <w:p w14:paraId="51111A01" w14:textId="77777777" w:rsidR="00C32A6D" w:rsidRPr="00C32A6D" w:rsidRDefault="00C32A6D" w:rsidP="00C32A6D">
      <w:r w:rsidRPr="00C32A6D">
        <w:t>CAG quantity is driven by the requirement to support multiple theaters simultaneously while retaining sufficient depth for maintenance, training, and surge operations.</w:t>
      </w:r>
    </w:p>
    <w:p w14:paraId="181F66BE" w14:textId="59D7E5CC" w:rsidR="00C32A6D" w:rsidRPr="00C32A6D" w:rsidRDefault="00C32A6D" w:rsidP="00C32A6D">
      <w:pPr>
        <w:rPr>
          <w:b/>
          <w:bCs/>
        </w:rPr>
      </w:pPr>
    </w:p>
    <w:p w14:paraId="07B53A5A" w14:textId="77777777" w:rsidR="00C32A6D" w:rsidRPr="00C32A6D" w:rsidRDefault="00C32A6D" w:rsidP="00C32A6D">
      <w:pPr>
        <w:rPr>
          <w:b/>
          <w:bCs/>
        </w:rPr>
      </w:pPr>
      <w:r w:rsidRPr="00C32A6D">
        <w:rPr>
          <w:b/>
          <w:bCs/>
        </w:rPr>
        <w:t>Strike Group Integration</w:t>
      </w:r>
    </w:p>
    <w:p w14:paraId="4E8C526E" w14:textId="77777777" w:rsidR="00C32A6D" w:rsidRPr="00C32A6D" w:rsidRDefault="00C32A6D" w:rsidP="00C32A6D">
      <w:pPr>
        <w:spacing w:after="0"/>
      </w:pPr>
      <w:proofErr w:type="spellStart"/>
      <w:r w:rsidRPr="00C32A6D">
        <w:t>TriSeadon</w:t>
      </w:r>
      <w:proofErr w:type="spellEnd"/>
      <w:r w:rsidRPr="00C32A6D">
        <w:t xml:space="preserve"> ships are designed to operate in flexible, scalable task groupings rather than rigid force packages. A typical surface-centric </w:t>
      </w:r>
      <w:proofErr w:type="spellStart"/>
      <w:r w:rsidRPr="00C32A6D">
        <w:t>TriSeadon</w:t>
      </w:r>
      <w:proofErr w:type="spellEnd"/>
      <w:r w:rsidRPr="00C32A6D">
        <w:t xml:space="preserve"> task group may include:</w:t>
      </w:r>
    </w:p>
    <w:p w14:paraId="78432797" w14:textId="77777777" w:rsidR="00C32A6D" w:rsidRPr="00C32A6D" w:rsidRDefault="00C32A6D" w:rsidP="00C32A6D">
      <w:pPr>
        <w:numPr>
          <w:ilvl w:val="0"/>
          <w:numId w:val="44"/>
        </w:numPr>
        <w:spacing w:after="0"/>
      </w:pPr>
      <w:r w:rsidRPr="00C32A6D">
        <w:lastRenderedPageBreak/>
        <w:t>1 × CAG</w:t>
      </w:r>
    </w:p>
    <w:p w14:paraId="4352BFB2" w14:textId="77777777" w:rsidR="00C32A6D" w:rsidRPr="00C32A6D" w:rsidRDefault="00C32A6D" w:rsidP="00C32A6D">
      <w:pPr>
        <w:numPr>
          <w:ilvl w:val="0"/>
          <w:numId w:val="44"/>
        </w:numPr>
        <w:spacing w:after="0"/>
      </w:pPr>
      <w:r w:rsidRPr="00C32A6D">
        <w:t>1–2 × DDG</w:t>
      </w:r>
    </w:p>
    <w:p w14:paraId="5890E29C" w14:textId="77777777" w:rsidR="00C32A6D" w:rsidRPr="00C32A6D" w:rsidRDefault="00C32A6D" w:rsidP="00C32A6D">
      <w:pPr>
        <w:numPr>
          <w:ilvl w:val="0"/>
          <w:numId w:val="44"/>
        </w:numPr>
        <w:spacing w:after="0"/>
      </w:pPr>
      <w:r w:rsidRPr="00C32A6D">
        <w:t>2–4 × FFG</w:t>
      </w:r>
    </w:p>
    <w:p w14:paraId="4952576F" w14:textId="77777777" w:rsidR="00C32A6D" w:rsidRPr="00C32A6D" w:rsidRDefault="00C32A6D" w:rsidP="00C32A6D">
      <w:pPr>
        <w:spacing w:after="0"/>
      </w:pPr>
      <w:r w:rsidRPr="00C32A6D">
        <w:t>Within this structure:</w:t>
      </w:r>
    </w:p>
    <w:p w14:paraId="76F11237" w14:textId="77777777" w:rsidR="00C32A6D" w:rsidRPr="00C32A6D" w:rsidRDefault="00C32A6D" w:rsidP="00C32A6D">
      <w:pPr>
        <w:numPr>
          <w:ilvl w:val="0"/>
          <w:numId w:val="45"/>
        </w:numPr>
        <w:spacing w:after="0"/>
      </w:pPr>
      <w:r w:rsidRPr="00C32A6D">
        <w:t>FFGs establish and maintain undersea control</w:t>
      </w:r>
    </w:p>
    <w:p w14:paraId="1954C078" w14:textId="77777777" w:rsidR="00C32A6D" w:rsidRPr="00C32A6D" w:rsidRDefault="00C32A6D" w:rsidP="00C32A6D">
      <w:pPr>
        <w:numPr>
          <w:ilvl w:val="0"/>
          <w:numId w:val="45"/>
        </w:numPr>
        <w:spacing w:after="0"/>
      </w:pPr>
      <w:r w:rsidRPr="00C32A6D">
        <w:t>DDGs provide layered air and missile defense</w:t>
      </w:r>
    </w:p>
    <w:p w14:paraId="63687211" w14:textId="77777777" w:rsidR="00C32A6D" w:rsidRPr="00C32A6D" w:rsidRDefault="00C32A6D" w:rsidP="00C32A6D">
      <w:pPr>
        <w:numPr>
          <w:ilvl w:val="0"/>
          <w:numId w:val="45"/>
        </w:numPr>
        <w:spacing w:after="0"/>
      </w:pPr>
      <w:r w:rsidRPr="00C32A6D">
        <w:t>CAGs deliver surface strike capability and fleet command</w:t>
      </w:r>
    </w:p>
    <w:p w14:paraId="38ECD20A" w14:textId="77777777" w:rsidR="00C32A6D" w:rsidRPr="00C32A6D" w:rsidRDefault="00C32A6D" w:rsidP="00C32A6D">
      <w:pPr>
        <w:spacing w:after="0"/>
      </w:pPr>
      <w:r w:rsidRPr="00C32A6D">
        <w:t>These groupings are modular, allowing force composition to be adjusted based on mission, threat level, and availability without degrading overall effectiveness.</w:t>
      </w:r>
    </w:p>
    <w:p w14:paraId="704297A1" w14:textId="2F09CF7B" w:rsidR="00C32A6D" w:rsidRPr="00C32A6D" w:rsidRDefault="00C32A6D" w:rsidP="00C32A6D">
      <w:pPr>
        <w:spacing w:after="0"/>
        <w:rPr>
          <w:b/>
          <w:bCs/>
        </w:rPr>
      </w:pPr>
    </w:p>
    <w:p w14:paraId="45BFFF10" w14:textId="77777777" w:rsidR="00C32A6D" w:rsidRPr="00C32A6D" w:rsidRDefault="00C32A6D" w:rsidP="00C32A6D">
      <w:pPr>
        <w:rPr>
          <w:b/>
          <w:bCs/>
        </w:rPr>
      </w:pPr>
      <w:r w:rsidRPr="00C32A6D">
        <w:rPr>
          <w:b/>
          <w:bCs/>
        </w:rPr>
        <w:t>Integration With Carrier, Amphibious, and Joint Forces</w:t>
      </w:r>
    </w:p>
    <w:p w14:paraId="71A8E126" w14:textId="77777777" w:rsidR="00C32A6D" w:rsidRPr="00C32A6D" w:rsidRDefault="00C32A6D" w:rsidP="00C32A6D">
      <w:proofErr w:type="spellStart"/>
      <w:r w:rsidRPr="00C32A6D">
        <w:t>TriSeadon</w:t>
      </w:r>
      <w:proofErr w:type="spellEnd"/>
      <w:r w:rsidRPr="00C32A6D">
        <w:t xml:space="preserve"> is designed to complement, not replace, carrier strike groups (CSGs), amphibious ready groups (ARGs), and joint forces.</w:t>
      </w:r>
    </w:p>
    <w:p w14:paraId="76D274EC" w14:textId="77777777" w:rsidR="00C32A6D" w:rsidRPr="00C32A6D" w:rsidRDefault="00C32A6D" w:rsidP="00C32A6D">
      <w:pPr>
        <w:numPr>
          <w:ilvl w:val="0"/>
          <w:numId w:val="46"/>
        </w:numPr>
      </w:pPr>
      <w:r w:rsidRPr="00C32A6D">
        <w:t>Carrier Strike Groups</w:t>
      </w:r>
      <w:r w:rsidRPr="00C32A6D">
        <w:br/>
      </w:r>
      <w:proofErr w:type="spellStart"/>
      <w:r w:rsidRPr="00C32A6D">
        <w:t>TriSeadon</w:t>
      </w:r>
      <w:proofErr w:type="spellEnd"/>
      <w:r w:rsidRPr="00C32A6D">
        <w:t xml:space="preserve"> DDGs and FFGs integrate as escorts, while CAGs provide additional strike capacity, command options, and missile magazine depth.</w:t>
      </w:r>
    </w:p>
    <w:p w14:paraId="02DC8756" w14:textId="77777777" w:rsidR="00C32A6D" w:rsidRPr="00C32A6D" w:rsidRDefault="00C32A6D" w:rsidP="00C32A6D">
      <w:pPr>
        <w:numPr>
          <w:ilvl w:val="0"/>
          <w:numId w:val="46"/>
        </w:numPr>
      </w:pPr>
      <w:r w:rsidRPr="00C32A6D">
        <w:t>Amphibious Ready Groups</w:t>
      </w:r>
      <w:r w:rsidRPr="00C32A6D">
        <w:br/>
        <w:t>FFGs and DDGs provide ASW and AAW protection, while CAGs support surface fires, aviation integration, and command functions.</w:t>
      </w:r>
    </w:p>
    <w:p w14:paraId="61409C9F" w14:textId="77777777" w:rsidR="00C32A6D" w:rsidRPr="00C32A6D" w:rsidRDefault="00C32A6D" w:rsidP="00C32A6D">
      <w:pPr>
        <w:numPr>
          <w:ilvl w:val="0"/>
          <w:numId w:val="46"/>
        </w:numPr>
      </w:pPr>
      <w:r w:rsidRPr="00C32A6D">
        <w:t>Joint and Allied Operations</w:t>
      </w:r>
      <w:r w:rsidRPr="00C32A6D">
        <w:br/>
        <w:t xml:space="preserve">Modular mission spaces and standardized interfaces allow </w:t>
      </w:r>
      <w:proofErr w:type="spellStart"/>
      <w:r w:rsidRPr="00C32A6D">
        <w:t>TriSeadon</w:t>
      </w:r>
      <w:proofErr w:type="spellEnd"/>
      <w:r w:rsidRPr="00C32A6D">
        <w:t xml:space="preserve"> ships to integrate allied capabilities and support coalition operations without bespoke modification.</w:t>
      </w:r>
    </w:p>
    <w:p w14:paraId="5E8C54C7" w14:textId="77777777" w:rsidR="00C32A6D" w:rsidRPr="00C32A6D" w:rsidRDefault="00C32A6D" w:rsidP="00C32A6D">
      <w:pPr>
        <w:rPr>
          <w:b/>
          <w:bCs/>
        </w:rPr>
      </w:pPr>
      <w:r w:rsidRPr="00C32A6D">
        <w:rPr>
          <w:b/>
          <w:bCs/>
        </w:rPr>
        <w:t>Replacement Logic for Legacy Fleets</w:t>
      </w:r>
    </w:p>
    <w:p w14:paraId="489D4EB4" w14:textId="77777777" w:rsidR="00C32A6D" w:rsidRPr="00C32A6D" w:rsidRDefault="00C32A6D" w:rsidP="00C32A6D">
      <w:proofErr w:type="spellStart"/>
      <w:r w:rsidRPr="00C32A6D">
        <w:t>TriSeadon</w:t>
      </w:r>
      <w:proofErr w:type="spellEnd"/>
      <w:r w:rsidRPr="00C32A6D">
        <w:t xml:space="preserve"> replaces aging surface combatants where required, while enabling fleet growth toward the 355-ship objective. The program does not mandate early retirement of capable ships, nor does it assume immediate one-for-one replacement across all legacy classes. Replacement occurs progressively, aligned with hull age, readiness, and operational demand.</w:t>
      </w:r>
    </w:p>
    <w:p w14:paraId="55E12542" w14:textId="77777777" w:rsidR="00C32A6D" w:rsidRPr="00C32A6D" w:rsidRDefault="00C32A6D" w:rsidP="00C32A6D">
      <w:pPr>
        <w:numPr>
          <w:ilvl w:val="0"/>
          <w:numId w:val="47"/>
        </w:numPr>
      </w:pPr>
      <w:r w:rsidRPr="00C32A6D">
        <w:t>Frigate and Escort Capability Gap</w:t>
      </w:r>
      <w:r w:rsidRPr="00C32A6D">
        <w:br/>
        <w:t>The FFG is built first because the U.S. Navy currently lacks a true frigate class following the decommissioning of legacy frigates and the limited suitability of the Littoral Combat Ship (LCS) to fulfill the traditional frigate role. The FFG restores essential escort and ASW capacity, relieving destroyers of routine escort duties and allowing high-end combatants to focus on their primary missions.</w:t>
      </w:r>
    </w:p>
    <w:p w14:paraId="395F34F6" w14:textId="77777777" w:rsidR="00C32A6D" w:rsidRPr="00C32A6D" w:rsidRDefault="00C32A6D" w:rsidP="00C32A6D">
      <w:pPr>
        <w:numPr>
          <w:ilvl w:val="0"/>
          <w:numId w:val="47"/>
        </w:numPr>
      </w:pPr>
      <w:r w:rsidRPr="00C32A6D">
        <w:lastRenderedPageBreak/>
        <w:t>Ticonderoga-Class Guided Missile Cruisers</w:t>
      </w:r>
      <w:r w:rsidRPr="00C32A6D">
        <w:br/>
        <w:t>The CAG is explicitly a heavy guided missile cruiser, designed to replace the fleet-level command, air defense coordination, surface strike, and missile magazine depth historically provided by the Ticonderoga class. As cruisers retire due to age and modernization limits, CAGs restore and expand these capabilities.</w:t>
      </w:r>
    </w:p>
    <w:p w14:paraId="147F8EFF" w14:textId="77777777" w:rsidR="00C32A6D" w:rsidRPr="00C32A6D" w:rsidRDefault="00C32A6D" w:rsidP="00C32A6D">
      <w:pPr>
        <w:numPr>
          <w:ilvl w:val="0"/>
          <w:numId w:val="47"/>
        </w:numPr>
      </w:pPr>
      <w:r w:rsidRPr="00C32A6D">
        <w:t>Arleigh Burke-Class Destroyers</w:t>
      </w:r>
      <w:r w:rsidRPr="00C32A6D">
        <w:br/>
        <w:t xml:space="preserve">The </w:t>
      </w:r>
      <w:proofErr w:type="spellStart"/>
      <w:r w:rsidRPr="00C32A6D">
        <w:t>TriSeadon</w:t>
      </w:r>
      <w:proofErr w:type="spellEnd"/>
      <w:r w:rsidRPr="00C32A6D">
        <w:t xml:space="preserve"> DDG is intended to replace aging Arleigh Burke-class destroyers over time, not to prematurely displace the existing fleet. Burkes </w:t>
      </w:r>
      <w:proofErr w:type="gramStart"/>
      <w:r w:rsidRPr="00C32A6D">
        <w:t>remain</w:t>
      </w:r>
      <w:proofErr w:type="gramEnd"/>
      <w:r w:rsidRPr="00C32A6D">
        <w:t xml:space="preserve"> in service </w:t>
      </w:r>
      <w:proofErr w:type="gramStart"/>
      <w:r w:rsidRPr="00C32A6D">
        <w:t>as long as</w:t>
      </w:r>
      <w:proofErr w:type="gramEnd"/>
      <w:r w:rsidRPr="00C32A6D">
        <w:t xml:space="preserve"> they are cost-effective and operationally relevant. DDG procurement is paced to coincide with Burke retirements while contributing to overall fleet growth.</w:t>
      </w:r>
    </w:p>
    <w:p w14:paraId="7C9D8701" w14:textId="77777777" w:rsidR="00C32A6D" w:rsidRPr="00C32A6D" w:rsidRDefault="00C32A6D" w:rsidP="00C32A6D">
      <w:r w:rsidRPr="00C32A6D">
        <w:t>This phased replacement approach preserves readiness, maintains continuity of capability, and supports transition to a larger, more balanced surface force.</w:t>
      </w:r>
    </w:p>
    <w:p w14:paraId="3D049ABC" w14:textId="77777777" w:rsidR="00C32A6D" w:rsidRPr="00C32A6D" w:rsidRDefault="00C32A6D" w:rsidP="00C32A6D">
      <w:pPr>
        <w:rPr>
          <w:b/>
          <w:bCs/>
        </w:rPr>
      </w:pPr>
      <w:r w:rsidRPr="00C32A6D">
        <w:rPr>
          <w:b/>
          <w:bCs/>
        </w:rPr>
        <w:t>Fleet-Level Outcome</w:t>
      </w:r>
    </w:p>
    <w:p w14:paraId="74B0F68F" w14:textId="77777777" w:rsidR="00C32A6D" w:rsidRPr="00C32A6D" w:rsidRDefault="00C32A6D" w:rsidP="00C32A6D">
      <w:pPr>
        <w:spacing w:after="0"/>
      </w:pPr>
      <w:r w:rsidRPr="00C32A6D">
        <w:t xml:space="preserve">At end state, the </w:t>
      </w:r>
      <w:proofErr w:type="spellStart"/>
      <w:r w:rsidRPr="00C32A6D">
        <w:t>TriSeadon</w:t>
      </w:r>
      <w:proofErr w:type="spellEnd"/>
      <w:r w:rsidRPr="00C32A6D">
        <w:t xml:space="preserve"> Fleet delivers:</w:t>
      </w:r>
    </w:p>
    <w:p w14:paraId="43EFCB1A" w14:textId="77777777" w:rsidR="00C32A6D" w:rsidRPr="00C32A6D" w:rsidRDefault="00C32A6D" w:rsidP="00C32A6D">
      <w:pPr>
        <w:numPr>
          <w:ilvl w:val="0"/>
          <w:numId w:val="48"/>
        </w:numPr>
        <w:spacing w:after="0"/>
      </w:pPr>
      <w:r w:rsidRPr="00C32A6D">
        <w:t>persistent undersea dominance</w:t>
      </w:r>
    </w:p>
    <w:p w14:paraId="614F87B9" w14:textId="77777777" w:rsidR="00C32A6D" w:rsidRPr="00C32A6D" w:rsidRDefault="00C32A6D" w:rsidP="00C32A6D">
      <w:pPr>
        <w:numPr>
          <w:ilvl w:val="0"/>
          <w:numId w:val="48"/>
        </w:numPr>
        <w:spacing w:after="0"/>
      </w:pPr>
      <w:r w:rsidRPr="00C32A6D">
        <w:t>resilient, distributed air and missile defense</w:t>
      </w:r>
    </w:p>
    <w:p w14:paraId="4316B7E5" w14:textId="77777777" w:rsidR="00C32A6D" w:rsidRPr="00C32A6D" w:rsidRDefault="00C32A6D" w:rsidP="00C32A6D">
      <w:pPr>
        <w:numPr>
          <w:ilvl w:val="0"/>
          <w:numId w:val="48"/>
        </w:numPr>
        <w:spacing w:after="0"/>
      </w:pPr>
      <w:r w:rsidRPr="00C32A6D">
        <w:t>decisive surface warfare and strike capability</w:t>
      </w:r>
    </w:p>
    <w:p w14:paraId="5999B76A" w14:textId="77777777" w:rsidR="00C32A6D" w:rsidRPr="00C32A6D" w:rsidRDefault="00C32A6D" w:rsidP="00C32A6D">
      <w:pPr>
        <w:numPr>
          <w:ilvl w:val="0"/>
          <w:numId w:val="48"/>
        </w:numPr>
        <w:spacing w:after="0"/>
      </w:pPr>
      <w:r w:rsidRPr="00C32A6D">
        <w:t>scalable task group composition</w:t>
      </w:r>
    </w:p>
    <w:p w14:paraId="791E3492" w14:textId="77777777" w:rsidR="00C32A6D" w:rsidRPr="00C32A6D" w:rsidRDefault="00C32A6D" w:rsidP="00C32A6D">
      <w:pPr>
        <w:numPr>
          <w:ilvl w:val="0"/>
          <w:numId w:val="48"/>
        </w:numPr>
      </w:pPr>
      <w:r w:rsidRPr="00C32A6D">
        <w:t>and a sustainable path to fleet growth</w:t>
      </w:r>
    </w:p>
    <w:p w14:paraId="16D3C7CB" w14:textId="77777777" w:rsidR="00C32A6D" w:rsidRPr="00C32A6D" w:rsidRDefault="00C32A6D" w:rsidP="00C32A6D">
      <w:r w:rsidRPr="00C32A6D">
        <w:t xml:space="preserve">By aligning ship roles, force composition, and replacement logic from the outset, </w:t>
      </w:r>
      <w:proofErr w:type="spellStart"/>
      <w:r w:rsidRPr="00C32A6D">
        <w:t>TriSeadon</w:t>
      </w:r>
      <w:proofErr w:type="spellEnd"/>
      <w:r w:rsidRPr="00C32A6D">
        <w:t xml:space="preserve"> enables the Navy to generate greater combat power with fewer structural compromises, ensuring that fleet size, capability, and industrial capacity remain aligned over decades of service.</w:t>
      </w:r>
    </w:p>
    <w:p w14:paraId="4AF525EC" w14:textId="77777777" w:rsidR="004340A0" w:rsidRPr="004340A0" w:rsidRDefault="004340A0" w:rsidP="004340A0">
      <w:pPr>
        <w:rPr>
          <w:b/>
          <w:bCs/>
        </w:rPr>
      </w:pPr>
      <w:r w:rsidRPr="004340A0">
        <w:rPr>
          <w:b/>
          <w:bCs/>
        </w:rPr>
        <w:t>SECTION III — TRISEADON SURFACE COMBATANT CLASSES</w:t>
      </w:r>
    </w:p>
    <w:p w14:paraId="39BCB935" w14:textId="77777777" w:rsidR="004340A0" w:rsidRPr="004340A0" w:rsidRDefault="004340A0" w:rsidP="004340A0">
      <w:pPr>
        <w:rPr>
          <w:b/>
          <w:bCs/>
        </w:rPr>
      </w:pPr>
      <w:r w:rsidRPr="004340A0">
        <w:rPr>
          <w:b/>
          <w:bCs/>
        </w:rPr>
        <w:t xml:space="preserve">III.1 </w:t>
      </w:r>
      <w:proofErr w:type="spellStart"/>
      <w:r w:rsidRPr="004340A0">
        <w:rPr>
          <w:b/>
          <w:bCs/>
        </w:rPr>
        <w:t>TriSeadon</w:t>
      </w:r>
      <w:proofErr w:type="spellEnd"/>
      <w:r w:rsidRPr="004340A0">
        <w:rPr>
          <w:b/>
          <w:bCs/>
        </w:rPr>
        <w:t xml:space="preserve"> Class Design Philosophy</w:t>
      </w:r>
    </w:p>
    <w:p w14:paraId="181A045E" w14:textId="77777777" w:rsidR="004340A0" w:rsidRPr="004340A0" w:rsidRDefault="004340A0" w:rsidP="004340A0">
      <w:r w:rsidRPr="004340A0">
        <w:t xml:space="preserve">The </w:t>
      </w:r>
      <w:proofErr w:type="spellStart"/>
      <w:r w:rsidRPr="004340A0">
        <w:t>TriSeadon</w:t>
      </w:r>
      <w:proofErr w:type="spellEnd"/>
      <w:r w:rsidRPr="004340A0">
        <w:t xml:space="preserve"> Fleet is executed through three purpose-designed surface combatant classes. These ships are not variants of a single hull stretched or shrunk to fit missions; they are </w:t>
      </w:r>
      <w:r w:rsidRPr="004340A0">
        <w:rPr>
          <w:b/>
          <w:bCs/>
        </w:rPr>
        <w:t>mission-optimized expressions of a common architectural baseline</w:t>
      </w:r>
      <w:r w:rsidRPr="004340A0">
        <w:t>.</w:t>
      </w:r>
    </w:p>
    <w:p w14:paraId="39264305" w14:textId="77777777" w:rsidR="004340A0" w:rsidRPr="004340A0" w:rsidRDefault="004340A0" w:rsidP="004340A0">
      <w:r w:rsidRPr="004340A0">
        <w:t>Each class:</w:t>
      </w:r>
    </w:p>
    <w:p w14:paraId="0BE5EB7D" w14:textId="77777777" w:rsidR="004340A0" w:rsidRPr="004340A0" w:rsidRDefault="004340A0" w:rsidP="004340A0">
      <w:pPr>
        <w:numPr>
          <w:ilvl w:val="0"/>
          <w:numId w:val="49"/>
        </w:numPr>
      </w:pPr>
      <w:r w:rsidRPr="004340A0">
        <w:t xml:space="preserve">Shares a common hull family, power architecture, combat system baseline, and </w:t>
      </w:r>
      <w:r w:rsidRPr="004340A0">
        <w:rPr>
          <w:b/>
          <w:bCs/>
        </w:rPr>
        <w:t>One-Consul</w:t>
      </w:r>
      <w:r w:rsidRPr="004340A0">
        <w:t xml:space="preserve"> control environment</w:t>
      </w:r>
    </w:p>
    <w:p w14:paraId="0E87D7A1" w14:textId="77777777" w:rsidR="004340A0" w:rsidRPr="004340A0" w:rsidRDefault="004340A0" w:rsidP="004340A0">
      <w:pPr>
        <w:numPr>
          <w:ilvl w:val="0"/>
          <w:numId w:val="49"/>
        </w:numPr>
      </w:pPr>
      <w:r w:rsidRPr="004340A0">
        <w:t xml:space="preserve">Is optimized for a </w:t>
      </w:r>
      <w:r w:rsidRPr="004340A0">
        <w:rPr>
          <w:b/>
          <w:bCs/>
        </w:rPr>
        <w:t>primary warfare domain</w:t>
      </w:r>
    </w:p>
    <w:p w14:paraId="0C67FE54" w14:textId="77777777" w:rsidR="004340A0" w:rsidRPr="004340A0" w:rsidRDefault="004340A0" w:rsidP="004340A0">
      <w:pPr>
        <w:numPr>
          <w:ilvl w:val="0"/>
          <w:numId w:val="49"/>
        </w:numPr>
      </w:pPr>
      <w:r w:rsidRPr="004340A0">
        <w:lastRenderedPageBreak/>
        <w:t>Retains meaningful contribution to all other domains</w:t>
      </w:r>
    </w:p>
    <w:p w14:paraId="0C9490E5" w14:textId="77777777" w:rsidR="004340A0" w:rsidRPr="004340A0" w:rsidRDefault="004340A0" w:rsidP="004340A0">
      <w:pPr>
        <w:numPr>
          <w:ilvl w:val="0"/>
          <w:numId w:val="49"/>
        </w:numPr>
      </w:pPr>
      <w:proofErr w:type="gramStart"/>
      <w:r w:rsidRPr="004340A0">
        <w:t>Is</w:t>
      </w:r>
      <w:proofErr w:type="gramEnd"/>
      <w:r w:rsidRPr="004340A0">
        <w:t xml:space="preserve"> designed from inception for </w:t>
      </w:r>
      <w:r w:rsidRPr="004340A0">
        <w:rPr>
          <w:b/>
          <w:bCs/>
        </w:rPr>
        <w:t>continuous modernization</w:t>
      </w:r>
      <w:r w:rsidRPr="004340A0">
        <w:t>, not episodic overhauls</w:t>
      </w:r>
    </w:p>
    <w:p w14:paraId="3A875365" w14:textId="77777777" w:rsidR="004340A0" w:rsidRPr="004340A0" w:rsidRDefault="004340A0" w:rsidP="004340A0">
      <w:r w:rsidRPr="004340A0">
        <w:t xml:space="preserve">This approach avoids the historical failure mode of creating “jack-of-all-trades” ships that become expensive, over-constrained, and slow to modernize. Instead, </w:t>
      </w:r>
      <w:proofErr w:type="spellStart"/>
      <w:r w:rsidRPr="004340A0">
        <w:t>TriSeadon</w:t>
      </w:r>
      <w:proofErr w:type="spellEnd"/>
      <w:r w:rsidRPr="004340A0">
        <w:t xml:space="preserve"> applies </w:t>
      </w:r>
      <w:r w:rsidRPr="004340A0">
        <w:rPr>
          <w:b/>
          <w:bCs/>
        </w:rPr>
        <w:t>role clarity with fleet-level integration</w:t>
      </w:r>
      <w:r w:rsidRPr="004340A0">
        <w:t>.</w:t>
      </w:r>
    </w:p>
    <w:p w14:paraId="749717FD" w14:textId="77777777" w:rsidR="004340A0" w:rsidRPr="004340A0" w:rsidRDefault="0092472A" w:rsidP="004340A0">
      <w:r>
        <w:pict w14:anchorId="4B507854">
          <v:rect id="_x0000_i1040" style="width:0;height:1.5pt" o:hralign="center" o:hrstd="t" o:hr="t" fillcolor="#a0a0a0" stroked="f"/>
        </w:pict>
      </w:r>
    </w:p>
    <w:p w14:paraId="63803DFE" w14:textId="77777777" w:rsidR="004340A0" w:rsidRPr="004340A0" w:rsidRDefault="004340A0" w:rsidP="004340A0">
      <w:pPr>
        <w:rPr>
          <w:b/>
          <w:bCs/>
        </w:rPr>
      </w:pPr>
      <w:r w:rsidRPr="004340A0">
        <w:rPr>
          <w:b/>
          <w:bCs/>
        </w:rPr>
        <w:t>III.2 Guided Missile Frigate (</w:t>
      </w:r>
      <w:proofErr w:type="gramStart"/>
      <w:r w:rsidRPr="004340A0">
        <w:rPr>
          <w:b/>
          <w:bCs/>
        </w:rPr>
        <w:t>FFG) —</w:t>
      </w:r>
      <w:proofErr w:type="gramEnd"/>
      <w:r w:rsidRPr="004340A0">
        <w:rPr>
          <w:b/>
          <w:bCs/>
        </w:rPr>
        <w:t xml:space="preserve"> ASW Dominance Platform</w:t>
      </w:r>
    </w:p>
    <w:p w14:paraId="49D7277E" w14:textId="77777777" w:rsidR="004340A0" w:rsidRPr="004340A0" w:rsidRDefault="004340A0" w:rsidP="004340A0">
      <w:pPr>
        <w:rPr>
          <w:b/>
          <w:bCs/>
        </w:rPr>
      </w:pPr>
      <w:r w:rsidRPr="004340A0">
        <w:rPr>
          <w:b/>
          <w:bCs/>
        </w:rPr>
        <w:t>Primary Role</w:t>
      </w:r>
    </w:p>
    <w:p w14:paraId="5E12EE07" w14:textId="77777777" w:rsidR="004340A0" w:rsidRPr="004340A0" w:rsidRDefault="004340A0" w:rsidP="004340A0">
      <w:r w:rsidRPr="004340A0">
        <w:t>Anti-Submarine Warfare (ASW) dominance, escort operations, undersea surveillance, and persistent presence.</w:t>
      </w:r>
    </w:p>
    <w:p w14:paraId="174279E8" w14:textId="77777777" w:rsidR="004340A0" w:rsidRPr="004340A0" w:rsidRDefault="004340A0" w:rsidP="004340A0">
      <w:pPr>
        <w:rPr>
          <w:b/>
          <w:bCs/>
        </w:rPr>
      </w:pPr>
      <w:r w:rsidRPr="004340A0">
        <w:rPr>
          <w:b/>
          <w:bCs/>
        </w:rPr>
        <w:t>Strategic Purpose</w:t>
      </w:r>
    </w:p>
    <w:p w14:paraId="6C4B7A51" w14:textId="77777777" w:rsidR="004340A0" w:rsidRPr="004340A0" w:rsidRDefault="004340A0" w:rsidP="004340A0">
      <w:r w:rsidRPr="004340A0">
        <w:t xml:space="preserve">The FFG restores a capability the U.S. Navy no longer possesses at scale: a true blue-water frigate optimized for sustained ASW operations. The retirement of legacy frigates and the limitations of the Littoral Combat Ship left destroyers overtasked and inefficiently employed in escort and patrol roles. The </w:t>
      </w:r>
      <w:proofErr w:type="spellStart"/>
      <w:r w:rsidRPr="004340A0">
        <w:t>TriSeadon</w:t>
      </w:r>
      <w:proofErr w:type="spellEnd"/>
      <w:r w:rsidRPr="004340A0">
        <w:t xml:space="preserve"> FFG corrects this imbalance.</w:t>
      </w:r>
    </w:p>
    <w:p w14:paraId="26A068BE" w14:textId="77777777" w:rsidR="004340A0" w:rsidRPr="004340A0" w:rsidRDefault="004340A0" w:rsidP="004340A0">
      <w:pPr>
        <w:rPr>
          <w:b/>
          <w:bCs/>
        </w:rPr>
      </w:pPr>
      <w:r w:rsidRPr="004340A0">
        <w:rPr>
          <w:b/>
          <w:bCs/>
        </w:rPr>
        <w:t>Design Emphasis</w:t>
      </w:r>
    </w:p>
    <w:p w14:paraId="72DF097A" w14:textId="77777777" w:rsidR="004340A0" w:rsidRPr="004340A0" w:rsidRDefault="004340A0" w:rsidP="004340A0">
      <w:pPr>
        <w:numPr>
          <w:ilvl w:val="0"/>
          <w:numId w:val="50"/>
        </w:numPr>
      </w:pPr>
      <w:r w:rsidRPr="004340A0">
        <w:t>Quieting, endurance, and acoustic performance</w:t>
      </w:r>
    </w:p>
    <w:p w14:paraId="717B7FF5" w14:textId="77777777" w:rsidR="004340A0" w:rsidRPr="004340A0" w:rsidRDefault="004340A0" w:rsidP="004340A0">
      <w:pPr>
        <w:numPr>
          <w:ilvl w:val="0"/>
          <w:numId w:val="50"/>
        </w:numPr>
      </w:pPr>
      <w:r w:rsidRPr="004340A0">
        <w:t>Dense undersea sensor coverage</w:t>
      </w:r>
    </w:p>
    <w:p w14:paraId="29E8D6E9" w14:textId="77777777" w:rsidR="004340A0" w:rsidRPr="004340A0" w:rsidRDefault="004340A0" w:rsidP="004340A0">
      <w:pPr>
        <w:numPr>
          <w:ilvl w:val="0"/>
          <w:numId w:val="50"/>
        </w:numPr>
      </w:pPr>
      <w:r w:rsidRPr="004340A0">
        <w:t>High ASW availability and forward presence</w:t>
      </w:r>
    </w:p>
    <w:p w14:paraId="64897AB0" w14:textId="77777777" w:rsidR="004340A0" w:rsidRPr="004340A0" w:rsidRDefault="004340A0" w:rsidP="004340A0">
      <w:pPr>
        <w:numPr>
          <w:ilvl w:val="0"/>
          <w:numId w:val="50"/>
        </w:numPr>
      </w:pPr>
      <w:r w:rsidRPr="004340A0">
        <w:t>Lower unit cost enabling numerical sufficiency</w:t>
      </w:r>
    </w:p>
    <w:p w14:paraId="0934AE2C" w14:textId="77777777" w:rsidR="004340A0" w:rsidRPr="004340A0" w:rsidRDefault="004340A0" w:rsidP="004340A0">
      <w:pPr>
        <w:rPr>
          <w:b/>
          <w:bCs/>
        </w:rPr>
      </w:pPr>
      <w:r w:rsidRPr="004340A0">
        <w:rPr>
          <w:b/>
          <w:bCs/>
        </w:rPr>
        <w:t>Fleet Contribution</w:t>
      </w:r>
    </w:p>
    <w:p w14:paraId="450A879B" w14:textId="77777777" w:rsidR="004340A0" w:rsidRPr="004340A0" w:rsidRDefault="004340A0" w:rsidP="004340A0">
      <w:pPr>
        <w:numPr>
          <w:ilvl w:val="0"/>
          <w:numId w:val="51"/>
        </w:numPr>
      </w:pPr>
      <w:r w:rsidRPr="004340A0">
        <w:t>Forms the foundation of undersea control</w:t>
      </w:r>
    </w:p>
    <w:p w14:paraId="400112EF" w14:textId="77777777" w:rsidR="004340A0" w:rsidRPr="004340A0" w:rsidRDefault="004340A0" w:rsidP="004340A0">
      <w:pPr>
        <w:numPr>
          <w:ilvl w:val="0"/>
          <w:numId w:val="51"/>
        </w:numPr>
      </w:pPr>
      <w:r w:rsidRPr="004340A0">
        <w:t>Screens carrier, amphibious, and surface action groups</w:t>
      </w:r>
    </w:p>
    <w:p w14:paraId="04403B90" w14:textId="77777777" w:rsidR="004340A0" w:rsidRPr="004340A0" w:rsidRDefault="004340A0" w:rsidP="004340A0">
      <w:pPr>
        <w:numPr>
          <w:ilvl w:val="0"/>
          <w:numId w:val="51"/>
        </w:numPr>
      </w:pPr>
      <w:proofErr w:type="gramStart"/>
      <w:r w:rsidRPr="004340A0">
        <w:t>Frees</w:t>
      </w:r>
      <w:proofErr w:type="gramEnd"/>
      <w:r w:rsidRPr="004340A0">
        <w:t xml:space="preserve"> DDGs and CAGs from routine escort duties</w:t>
      </w:r>
    </w:p>
    <w:p w14:paraId="2F39A388" w14:textId="77777777" w:rsidR="004340A0" w:rsidRPr="004340A0" w:rsidRDefault="004340A0" w:rsidP="004340A0">
      <w:pPr>
        <w:numPr>
          <w:ilvl w:val="0"/>
          <w:numId w:val="51"/>
        </w:numPr>
      </w:pPr>
      <w:r w:rsidRPr="004340A0">
        <w:t>Scales ASW effectiveness non-linearly when deployed in groups</w:t>
      </w:r>
    </w:p>
    <w:p w14:paraId="5143764A" w14:textId="77777777" w:rsidR="004340A0" w:rsidRPr="004340A0" w:rsidRDefault="004340A0" w:rsidP="004340A0">
      <w:r w:rsidRPr="004340A0">
        <w:t xml:space="preserve">The FFG is </w:t>
      </w:r>
      <w:r w:rsidRPr="004340A0">
        <w:rPr>
          <w:b/>
          <w:bCs/>
        </w:rPr>
        <w:t>built first</w:t>
      </w:r>
      <w:r w:rsidRPr="004340A0">
        <w:t xml:space="preserve"> because it fills the most acute operational gap and immediately increases fleet effectiveness without waiting for cruiser or destroyer replacement timelines.</w:t>
      </w:r>
    </w:p>
    <w:p w14:paraId="241DE594" w14:textId="77777777" w:rsidR="004340A0" w:rsidRPr="004340A0" w:rsidRDefault="0092472A" w:rsidP="004340A0">
      <w:r>
        <w:lastRenderedPageBreak/>
        <w:pict w14:anchorId="6925026F">
          <v:rect id="_x0000_i1041" style="width:0;height:1.5pt" o:hralign="center" o:hrstd="t" o:hr="t" fillcolor="#a0a0a0" stroked="f"/>
        </w:pict>
      </w:r>
    </w:p>
    <w:p w14:paraId="29FD1970" w14:textId="77777777" w:rsidR="004340A0" w:rsidRPr="004340A0" w:rsidRDefault="004340A0" w:rsidP="004340A0">
      <w:pPr>
        <w:rPr>
          <w:b/>
          <w:bCs/>
        </w:rPr>
      </w:pPr>
      <w:r w:rsidRPr="004340A0">
        <w:rPr>
          <w:b/>
          <w:bCs/>
        </w:rPr>
        <w:t>III.3 Guided Missile Destroyer (</w:t>
      </w:r>
      <w:proofErr w:type="gramStart"/>
      <w:r w:rsidRPr="004340A0">
        <w:rPr>
          <w:b/>
          <w:bCs/>
        </w:rPr>
        <w:t>DDG) —</w:t>
      </w:r>
      <w:proofErr w:type="gramEnd"/>
      <w:r w:rsidRPr="004340A0">
        <w:rPr>
          <w:b/>
          <w:bCs/>
        </w:rPr>
        <w:t xml:space="preserve"> Air and Missile Defense Backbone</w:t>
      </w:r>
    </w:p>
    <w:p w14:paraId="6DC599C7" w14:textId="77777777" w:rsidR="004340A0" w:rsidRPr="004340A0" w:rsidRDefault="004340A0" w:rsidP="004340A0">
      <w:pPr>
        <w:rPr>
          <w:b/>
          <w:bCs/>
        </w:rPr>
      </w:pPr>
      <w:r w:rsidRPr="004340A0">
        <w:rPr>
          <w:b/>
          <w:bCs/>
        </w:rPr>
        <w:t>Primary Role</w:t>
      </w:r>
    </w:p>
    <w:p w14:paraId="50A95B0E" w14:textId="77777777" w:rsidR="004340A0" w:rsidRPr="004340A0" w:rsidRDefault="004340A0" w:rsidP="004340A0">
      <w:r w:rsidRPr="004340A0">
        <w:t>Air Warfare (AAW), Ballistic Missile Defense (BMD), and distributed fleet protection.</w:t>
      </w:r>
    </w:p>
    <w:p w14:paraId="0C171A5B" w14:textId="77777777" w:rsidR="004340A0" w:rsidRPr="004340A0" w:rsidRDefault="004340A0" w:rsidP="004340A0">
      <w:pPr>
        <w:rPr>
          <w:b/>
          <w:bCs/>
        </w:rPr>
      </w:pPr>
      <w:r w:rsidRPr="004340A0">
        <w:rPr>
          <w:b/>
          <w:bCs/>
        </w:rPr>
        <w:t>Strategic Purpose</w:t>
      </w:r>
    </w:p>
    <w:p w14:paraId="6D5AC89B" w14:textId="77777777" w:rsidR="004340A0" w:rsidRPr="004340A0" w:rsidRDefault="004340A0" w:rsidP="004340A0">
      <w:r w:rsidRPr="004340A0">
        <w:t xml:space="preserve">The DDG replaces aging Arleigh Burke-class destroyers </w:t>
      </w:r>
      <w:r w:rsidRPr="004340A0">
        <w:rPr>
          <w:b/>
          <w:bCs/>
        </w:rPr>
        <w:t>progressively</w:t>
      </w:r>
      <w:r w:rsidRPr="004340A0">
        <w:t>, not prematurely. It is designed to assume the air and missile defense burden of a larger, more distributed fleet operating in contested environments with high missile density and saturation threats.</w:t>
      </w:r>
    </w:p>
    <w:p w14:paraId="4ECEE150" w14:textId="77777777" w:rsidR="004340A0" w:rsidRPr="004340A0" w:rsidRDefault="004340A0" w:rsidP="004340A0">
      <w:pPr>
        <w:rPr>
          <w:b/>
          <w:bCs/>
        </w:rPr>
      </w:pPr>
      <w:r w:rsidRPr="004340A0">
        <w:rPr>
          <w:b/>
          <w:bCs/>
        </w:rPr>
        <w:t>Design Emphasis</w:t>
      </w:r>
    </w:p>
    <w:p w14:paraId="71A68F67" w14:textId="77777777" w:rsidR="004340A0" w:rsidRPr="004340A0" w:rsidRDefault="004340A0" w:rsidP="004340A0">
      <w:pPr>
        <w:numPr>
          <w:ilvl w:val="0"/>
          <w:numId w:val="52"/>
        </w:numPr>
      </w:pPr>
      <w:r w:rsidRPr="004340A0">
        <w:t>High-capacity radar and fire control</w:t>
      </w:r>
    </w:p>
    <w:p w14:paraId="1DD85E5A" w14:textId="77777777" w:rsidR="004340A0" w:rsidRPr="004340A0" w:rsidRDefault="004340A0" w:rsidP="004340A0">
      <w:pPr>
        <w:numPr>
          <w:ilvl w:val="0"/>
          <w:numId w:val="52"/>
        </w:numPr>
      </w:pPr>
      <w:r w:rsidRPr="004340A0">
        <w:t xml:space="preserve">Deep </w:t>
      </w:r>
      <w:proofErr w:type="gramStart"/>
      <w:r w:rsidRPr="004340A0">
        <w:t>missile magazines</w:t>
      </w:r>
      <w:proofErr w:type="gramEnd"/>
    </w:p>
    <w:p w14:paraId="10A866F5" w14:textId="77777777" w:rsidR="004340A0" w:rsidRPr="004340A0" w:rsidRDefault="004340A0" w:rsidP="004340A0">
      <w:pPr>
        <w:numPr>
          <w:ilvl w:val="0"/>
          <w:numId w:val="52"/>
        </w:numPr>
      </w:pPr>
      <w:r w:rsidRPr="004340A0">
        <w:t>Distributed sensing and engagement</w:t>
      </w:r>
    </w:p>
    <w:p w14:paraId="27828AB0" w14:textId="77777777" w:rsidR="004340A0" w:rsidRPr="004340A0" w:rsidRDefault="004340A0" w:rsidP="004340A0">
      <w:pPr>
        <w:numPr>
          <w:ilvl w:val="0"/>
          <w:numId w:val="52"/>
        </w:numPr>
      </w:pPr>
      <w:r w:rsidRPr="004340A0">
        <w:t>Integration with unmanned and off-board sensors</w:t>
      </w:r>
    </w:p>
    <w:p w14:paraId="560F58EE" w14:textId="77777777" w:rsidR="004340A0" w:rsidRPr="004340A0" w:rsidRDefault="004340A0" w:rsidP="004340A0">
      <w:pPr>
        <w:rPr>
          <w:b/>
          <w:bCs/>
        </w:rPr>
      </w:pPr>
      <w:r w:rsidRPr="004340A0">
        <w:rPr>
          <w:b/>
          <w:bCs/>
        </w:rPr>
        <w:t>Fleet Contribution</w:t>
      </w:r>
    </w:p>
    <w:p w14:paraId="25D377E2" w14:textId="77777777" w:rsidR="004340A0" w:rsidRPr="004340A0" w:rsidRDefault="004340A0" w:rsidP="004340A0">
      <w:pPr>
        <w:numPr>
          <w:ilvl w:val="0"/>
          <w:numId w:val="53"/>
        </w:numPr>
      </w:pPr>
      <w:r w:rsidRPr="004340A0">
        <w:t>Provides the defensive umbrella that enables forward ASW and surface operations</w:t>
      </w:r>
    </w:p>
    <w:p w14:paraId="3CAACF46" w14:textId="77777777" w:rsidR="004340A0" w:rsidRPr="004340A0" w:rsidRDefault="004340A0" w:rsidP="004340A0">
      <w:pPr>
        <w:numPr>
          <w:ilvl w:val="0"/>
          <w:numId w:val="53"/>
        </w:numPr>
      </w:pPr>
      <w:r w:rsidRPr="004340A0">
        <w:t>Acts as a force enabler rather than a self-contained combatant</w:t>
      </w:r>
    </w:p>
    <w:p w14:paraId="7FDE96C7" w14:textId="77777777" w:rsidR="004340A0" w:rsidRPr="004340A0" w:rsidRDefault="004340A0" w:rsidP="004340A0">
      <w:pPr>
        <w:numPr>
          <w:ilvl w:val="0"/>
          <w:numId w:val="53"/>
        </w:numPr>
      </w:pPr>
      <w:r w:rsidRPr="004340A0">
        <w:t>Adds resilience by distributing AAW capability across multiple platforms</w:t>
      </w:r>
    </w:p>
    <w:p w14:paraId="194B5525" w14:textId="77777777" w:rsidR="004340A0" w:rsidRPr="004340A0" w:rsidRDefault="004340A0" w:rsidP="004340A0">
      <w:r w:rsidRPr="004340A0">
        <w:t xml:space="preserve">The DDG is the </w:t>
      </w:r>
      <w:r w:rsidRPr="004340A0">
        <w:rPr>
          <w:b/>
          <w:bCs/>
        </w:rPr>
        <w:t>keystone</w:t>
      </w:r>
      <w:r w:rsidRPr="004340A0">
        <w:t xml:space="preserve"> that allows </w:t>
      </w:r>
      <w:proofErr w:type="spellStart"/>
      <w:r w:rsidRPr="004340A0">
        <w:t>TriSeadon</w:t>
      </w:r>
      <w:proofErr w:type="spellEnd"/>
      <w:r w:rsidRPr="004340A0">
        <w:t xml:space="preserve"> formations to operate closer to threat axes without over-concentrating defensive capability on a single ship.</w:t>
      </w:r>
    </w:p>
    <w:p w14:paraId="7A0E21DD" w14:textId="77777777" w:rsidR="004340A0" w:rsidRPr="004340A0" w:rsidRDefault="0092472A" w:rsidP="004340A0">
      <w:r>
        <w:pict w14:anchorId="4BDB5DF3">
          <v:rect id="_x0000_i1042" style="width:0;height:1.5pt" o:hralign="center" o:hrstd="t" o:hr="t" fillcolor="#a0a0a0" stroked="f"/>
        </w:pict>
      </w:r>
    </w:p>
    <w:p w14:paraId="0B3608AF" w14:textId="77777777" w:rsidR="004340A0" w:rsidRPr="004340A0" w:rsidRDefault="004340A0" w:rsidP="004340A0">
      <w:pPr>
        <w:rPr>
          <w:b/>
          <w:bCs/>
        </w:rPr>
      </w:pPr>
      <w:r w:rsidRPr="004340A0">
        <w:rPr>
          <w:b/>
          <w:bCs/>
        </w:rPr>
        <w:t>III.4 Guided Missile Heavy Cruiser (</w:t>
      </w:r>
      <w:proofErr w:type="gramStart"/>
      <w:r w:rsidRPr="004340A0">
        <w:rPr>
          <w:b/>
          <w:bCs/>
        </w:rPr>
        <w:t>CAG) —</w:t>
      </w:r>
      <w:proofErr w:type="gramEnd"/>
      <w:r w:rsidRPr="004340A0">
        <w:rPr>
          <w:b/>
          <w:bCs/>
        </w:rPr>
        <w:t xml:space="preserve"> Surface Warfare and Command Platform</w:t>
      </w:r>
    </w:p>
    <w:p w14:paraId="32F7DC8B" w14:textId="77777777" w:rsidR="004340A0" w:rsidRPr="004340A0" w:rsidRDefault="004340A0" w:rsidP="004340A0">
      <w:pPr>
        <w:rPr>
          <w:b/>
          <w:bCs/>
        </w:rPr>
      </w:pPr>
      <w:r w:rsidRPr="004340A0">
        <w:rPr>
          <w:b/>
          <w:bCs/>
        </w:rPr>
        <w:t>Primary Role</w:t>
      </w:r>
    </w:p>
    <w:p w14:paraId="69D49876" w14:textId="77777777" w:rsidR="004340A0" w:rsidRPr="004340A0" w:rsidRDefault="004340A0" w:rsidP="004340A0">
      <w:r w:rsidRPr="004340A0">
        <w:t>Anti-Surface Warfare (</w:t>
      </w:r>
      <w:proofErr w:type="spellStart"/>
      <w:r w:rsidRPr="004340A0">
        <w:t>ASuW</w:t>
      </w:r>
      <w:proofErr w:type="spellEnd"/>
      <w:r w:rsidRPr="004340A0">
        <w:t>), long-range strike, fleet command, and surface dominance.</w:t>
      </w:r>
    </w:p>
    <w:p w14:paraId="1BE9CA26" w14:textId="77777777" w:rsidR="004340A0" w:rsidRPr="004340A0" w:rsidRDefault="004340A0" w:rsidP="004340A0">
      <w:pPr>
        <w:rPr>
          <w:b/>
          <w:bCs/>
        </w:rPr>
      </w:pPr>
      <w:r w:rsidRPr="004340A0">
        <w:rPr>
          <w:b/>
          <w:bCs/>
        </w:rPr>
        <w:t>Strategic Purpose</w:t>
      </w:r>
    </w:p>
    <w:p w14:paraId="72FCE121" w14:textId="77777777" w:rsidR="004340A0" w:rsidRPr="004340A0" w:rsidRDefault="004340A0" w:rsidP="004340A0">
      <w:r w:rsidRPr="004340A0">
        <w:t xml:space="preserve">The CAG is explicitly a </w:t>
      </w:r>
      <w:r w:rsidRPr="004340A0">
        <w:rPr>
          <w:b/>
          <w:bCs/>
        </w:rPr>
        <w:t>heavy guided missile cruiser</w:t>
      </w:r>
      <w:r w:rsidRPr="004340A0">
        <w:t>, designed to replace the fleet-level functions lost with the retirement of the Ticonderoga class—while significantly expanding strike, command-and-control, and magazine depth.</w:t>
      </w:r>
    </w:p>
    <w:p w14:paraId="6A559A35" w14:textId="77777777" w:rsidR="004340A0" w:rsidRPr="004340A0" w:rsidRDefault="004340A0" w:rsidP="004340A0">
      <w:r w:rsidRPr="004340A0">
        <w:lastRenderedPageBreak/>
        <w:t xml:space="preserve">It is not a destroyer derivative and not a carrier substitute. It is a </w:t>
      </w:r>
      <w:r w:rsidRPr="004340A0">
        <w:rPr>
          <w:b/>
          <w:bCs/>
        </w:rPr>
        <w:t>capital surface combatant</w:t>
      </w:r>
      <w:r w:rsidRPr="004340A0">
        <w:t>.</w:t>
      </w:r>
    </w:p>
    <w:p w14:paraId="7109E0C2" w14:textId="77777777" w:rsidR="004340A0" w:rsidRPr="004340A0" w:rsidRDefault="004340A0" w:rsidP="004340A0">
      <w:pPr>
        <w:rPr>
          <w:b/>
          <w:bCs/>
        </w:rPr>
      </w:pPr>
      <w:r w:rsidRPr="004340A0">
        <w:rPr>
          <w:b/>
          <w:bCs/>
        </w:rPr>
        <w:t>Design Emphasis</w:t>
      </w:r>
    </w:p>
    <w:p w14:paraId="230055D5" w14:textId="77777777" w:rsidR="004340A0" w:rsidRPr="004340A0" w:rsidRDefault="004340A0" w:rsidP="004340A0">
      <w:pPr>
        <w:numPr>
          <w:ilvl w:val="0"/>
          <w:numId w:val="54"/>
        </w:numPr>
      </w:pPr>
      <w:r w:rsidRPr="004340A0">
        <w:t>Concentrated offensive firepower</w:t>
      </w:r>
    </w:p>
    <w:p w14:paraId="5EE9A0D2" w14:textId="77777777" w:rsidR="004340A0" w:rsidRPr="004340A0" w:rsidRDefault="004340A0" w:rsidP="004340A0">
      <w:pPr>
        <w:numPr>
          <w:ilvl w:val="0"/>
          <w:numId w:val="54"/>
        </w:numPr>
      </w:pPr>
      <w:r w:rsidRPr="004340A0">
        <w:t>Heavy gun and missile integration</w:t>
      </w:r>
    </w:p>
    <w:p w14:paraId="43CB8D54" w14:textId="77777777" w:rsidR="004340A0" w:rsidRPr="004340A0" w:rsidRDefault="004340A0" w:rsidP="004340A0">
      <w:pPr>
        <w:numPr>
          <w:ilvl w:val="0"/>
          <w:numId w:val="54"/>
        </w:numPr>
      </w:pPr>
      <w:r w:rsidRPr="004340A0">
        <w:t>Flag command capability</w:t>
      </w:r>
    </w:p>
    <w:p w14:paraId="72F99EB6" w14:textId="77777777" w:rsidR="004340A0" w:rsidRPr="004340A0" w:rsidRDefault="004340A0" w:rsidP="004340A0">
      <w:pPr>
        <w:numPr>
          <w:ilvl w:val="0"/>
          <w:numId w:val="54"/>
        </w:numPr>
      </w:pPr>
      <w:r w:rsidRPr="004340A0">
        <w:t>Aviation and unmanned systems leadership</w:t>
      </w:r>
    </w:p>
    <w:p w14:paraId="6D4AAC18" w14:textId="77777777" w:rsidR="004340A0" w:rsidRPr="004340A0" w:rsidRDefault="004340A0" w:rsidP="004340A0">
      <w:pPr>
        <w:rPr>
          <w:b/>
          <w:bCs/>
        </w:rPr>
      </w:pPr>
      <w:r w:rsidRPr="004340A0">
        <w:rPr>
          <w:b/>
          <w:bCs/>
        </w:rPr>
        <w:t>Fleet Contribution</w:t>
      </w:r>
    </w:p>
    <w:p w14:paraId="64B8F7D9" w14:textId="77777777" w:rsidR="004340A0" w:rsidRPr="004340A0" w:rsidRDefault="004340A0" w:rsidP="004340A0">
      <w:pPr>
        <w:numPr>
          <w:ilvl w:val="0"/>
          <w:numId w:val="55"/>
        </w:numPr>
      </w:pPr>
      <w:r w:rsidRPr="004340A0">
        <w:t>Acts as the command node for surface-centric task groups</w:t>
      </w:r>
    </w:p>
    <w:p w14:paraId="270925A9" w14:textId="77777777" w:rsidR="004340A0" w:rsidRPr="004340A0" w:rsidRDefault="004340A0" w:rsidP="004340A0">
      <w:pPr>
        <w:numPr>
          <w:ilvl w:val="0"/>
          <w:numId w:val="55"/>
        </w:numPr>
      </w:pPr>
      <w:r w:rsidRPr="004340A0">
        <w:t>Anchors surface and strike operations</w:t>
      </w:r>
    </w:p>
    <w:p w14:paraId="24F69877" w14:textId="77777777" w:rsidR="004340A0" w:rsidRPr="004340A0" w:rsidRDefault="004340A0" w:rsidP="004340A0">
      <w:pPr>
        <w:numPr>
          <w:ilvl w:val="0"/>
          <w:numId w:val="55"/>
        </w:numPr>
      </w:pPr>
      <w:r w:rsidRPr="004340A0">
        <w:t>Extends reach, endurance, and lethality of DDGs and FFGs</w:t>
      </w:r>
    </w:p>
    <w:p w14:paraId="2343DF6E" w14:textId="77777777" w:rsidR="004340A0" w:rsidRPr="004340A0" w:rsidRDefault="004340A0" w:rsidP="004340A0">
      <w:pPr>
        <w:numPr>
          <w:ilvl w:val="0"/>
          <w:numId w:val="55"/>
        </w:numPr>
      </w:pPr>
      <w:r w:rsidRPr="004340A0">
        <w:t>Enables decisive action without over-reliance on carriers</w:t>
      </w:r>
    </w:p>
    <w:p w14:paraId="7DDF3C66" w14:textId="77777777" w:rsidR="004340A0" w:rsidRPr="004340A0" w:rsidRDefault="004340A0" w:rsidP="004340A0">
      <w:r w:rsidRPr="004340A0">
        <w:t xml:space="preserve">CAGs are fewer in number, but each one </w:t>
      </w:r>
      <w:r w:rsidRPr="004340A0">
        <w:rPr>
          <w:b/>
          <w:bCs/>
        </w:rPr>
        <w:t>multiplies the combat power</w:t>
      </w:r>
      <w:r w:rsidRPr="004340A0">
        <w:t xml:space="preserve"> of every ship operating with it.</w:t>
      </w:r>
    </w:p>
    <w:p w14:paraId="781D1328" w14:textId="77777777" w:rsidR="004340A0" w:rsidRPr="004340A0" w:rsidRDefault="0092472A" w:rsidP="004340A0">
      <w:r>
        <w:pict w14:anchorId="39B01642">
          <v:rect id="_x0000_i1043" style="width:0;height:1.5pt" o:hralign="center" o:hrstd="t" o:hr="t" fillcolor="#a0a0a0" stroked="f"/>
        </w:pict>
      </w:r>
    </w:p>
    <w:p w14:paraId="0E74DA59" w14:textId="77777777" w:rsidR="004340A0" w:rsidRPr="004340A0" w:rsidRDefault="004340A0" w:rsidP="004340A0">
      <w:pPr>
        <w:rPr>
          <w:b/>
          <w:bCs/>
        </w:rPr>
      </w:pPr>
      <w:r w:rsidRPr="004340A0">
        <w:rPr>
          <w:b/>
          <w:bCs/>
        </w:rPr>
        <w:t>III.5 Class Interdependence and Fleet Employment</w:t>
      </w:r>
    </w:p>
    <w:p w14:paraId="33E942B4" w14:textId="77777777" w:rsidR="004340A0" w:rsidRPr="004340A0" w:rsidRDefault="004340A0" w:rsidP="004340A0">
      <w:r w:rsidRPr="004340A0">
        <w:t xml:space="preserve">No </w:t>
      </w:r>
      <w:proofErr w:type="spellStart"/>
      <w:r w:rsidRPr="004340A0">
        <w:t>TriSeadon</w:t>
      </w:r>
      <w:proofErr w:type="spellEnd"/>
      <w:r w:rsidRPr="004340A0">
        <w:t xml:space="preserve"> ship is designed to operate in isolation.</w:t>
      </w:r>
    </w:p>
    <w:p w14:paraId="16B0B9FA" w14:textId="77777777" w:rsidR="004340A0" w:rsidRPr="004340A0" w:rsidRDefault="004340A0" w:rsidP="004340A0">
      <w:pPr>
        <w:numPr>
          <w:ilvl w:val="0"/>
          <w:numId w:val="56"/>
        </w:numPr>
      </w:pPr>
      <w:r w:rsidRPr="004340A0">
        <w:rPr>
          <w:b/>
          <w:bCs/>
        </w:rPr>
        <w:t>FFGs</w:t>
      </w:r>
      <w:r w:rsidRPr="004340A0">
        <w:t xml:space="preserve"> establish and maintain undersea control</w:t>
      </w:r>
    </w:p>
    <w:p w14:paraId="14DB6358" w14:textId="77777777" w:rsidR="004340A0" w:rsidRPr="004340A0" w:rsidRDefault="004340A0" w:rsidP="004340A0">
      <w:pPr>
        <w:numPr>
          <w:ilvl w:val="0"/>
          <w:numId w:val="56"/>
        </w:numPr>
      </w:pPr>
      <w:r w:rsidRPr="004340A0">
        <w:rPr>
          <w:b/>
          <w:bCs/>
        </w:rPr>
        <w:t>DDGs</w:t>
      </w:r>
      <w:r w:rsidRPr="004340A0">
        <w:t xml:space="preserve"> protect the force from air and missile threats</w:t>
      </w:r>
    </w:p>
    <w:p w14:paraId="3F7EF14C" w14:textId="77777777" w:rsidR="004340A0" w:rsidRPr="004340A0" w:rsidRDefault="004340A0" w:rsidP="004340A0">
      <w:pPr>
        <w:numPr>
          <w:ilvl w:val="0"/>
          <w:numId w:val="56"/>
        </w:numPr>
      </w:pPr>
      <w:r w:rsidRPr="004340A0">
        <w:rPr>
          <w:b/>
          <w:bCs/>
        </w:rPr>
        <w:t>CAGs</w:t>
      </w:r>
      <w:r w:rsidRPr="004340A0">
        <w:t xml:space="preserve"> deliver strike power and command cohesion</w:t>
      </w:r>
    </w:p>
    <w:p w14:paraId="03FBD1A5" w14:textId="77777777" w:rsidR="004340A0" w:rsidRPr="004340A0" w:rsidRDefault="004340A0" w:rsidP="004340A0">
      <w:r w:rsidRPr="004340A0">
        <w:t xml:space="preserve">Each class is incomplete alone—but </w:t>
      </w:r>
      <w:r w:rsidRPr="004340A0">
        <w:rPr>
          <w:b/>
          <w:bCs/>
        </w:rPr>
        <w:t>dominant together</w:t>
      </w:r>
      <w:r w:rsidRPr="004340A0">
        <w:t>.</w:t>
      </w:r>
    </w:p>
    <w:p w14:paraId="6EA66308" w14:textId="77777777" w:rsidR="004340A0" w:rsidRPr="004340A0" w:rsidRDefault="004340A0" w:rsidP="004340A0">
      <w:r w:rsidRPr="004340A0">
        <w:t>This deliberate interdependence:</w:t>
      </w:r>
    </w:p>
    <w:p w14:paraId="00321DAD" w14:textId="77777777" w:rsidR="004340A0" w:rsidRPr="004340A0" w:rsidRDefault="004340A0" w:rsidP="004340A0">
      <w:pPr>
        <w:numPr>
          <w:ilvl w:val="0"/>
          <w:numId w:val="57"/>
        </w:numPr>
      </w:pPr>
      <w:r w:rsidRPr="004340A0">
        <w:t>Prevents over-optimization of any single hull</w:t>
      </w:r>
    </w:p>
    <w:p w14:paraId="1DA91B64" w14:textId="77777777" w:rsidR="004340A0" w:rsidRPr="004340A0" w:rsidRDefault="004340A0" w:rsidP="004340A0">
      <w:pPr>
        <w:numPr>
          <w:ilvl w:val="0"/>
          <w:numId w:val="57"/>
        </w:numPr>
      </w:pPr>
      <w:r w:rsidRPr="004340A0">
        <w:t>Improves survivability through distribution</w:t>
      </w:r>
    </w:p>
    <w:p w14:paraId="7B8C7EE0" w14:textId="77777777" w:rsidR="004340A0" w:rsidRPr="004340A0" w:rsidRDefault="004340A0" w:rsidP="004340A0">
      <w:pPr>
        <w:numPr>
          <w:ilvl w:val="0"/>
          <w:numId w:val="57"/>
        </w:numPr>
      </w:pPr>
      <w:proofErr w:type="gramStart"/>
      <w:r w:rsidRPr="004340A0">
        <w:t>Ensures</w:t>
      </w:r>
      <w:proofErr w:type="gramEnd"/>
      <w:r w:rsidRPr="004340A0">
        <w:t xml:space="preserve"> that adding ships expands battlespace control rather than redundancy</w:t>
      </w:r>
    </w:p>
    <w:p w14:paraId="57EC64C3" w14:textId="77777777" w:rsidR="004340A0" w:rsidRPr="004340A0" w:rsidRDefault="004340A0" w:rsidP="004340A0">
      <w:proofErr w:type="spellStart"/>
      <w:r w:rsidRPr="004340A0">
        <w:t>TriSeadon’s</w:t>
      </w:r>
      <w:proofErr w:type="spellEnd"/>
      <w:r w:rsidRPr="004340A0">
        <w:t xml:space="preserve"> strength is not </w:t>
      </w:r>
      <w:proofErr w:type="gramStart"/>
      <w:r w:rsidRPr="004340A0">
        <w:t>in</w:t>
      </w:r>
      <w:proofErr w:type="gramEnd"/>
      <w:r w:rsidRPr="004340A0">
        <w:t xml:space="preserve"> any individual </w:t>
      </w:r>
      <w:proofErr w:type="gramStart"/>
      <w:r w:rsidRPr="004340A0">
        <w:t>platform—</w:t>
      </w:r>
      <w:proofErr w:type="gramEnd"/>
      <w:r w:rsidRPr="004340A0">
        <w:t xml:space="preserve">it is in </w:t>
      </w:r>
      <w:r w:rsidRPr="004340A0">
        <w:rPr>
          <w:b/>
          <w:bCs/>
        </w:rPr>
        <w:t>how the platforms work together</w:t>
      </w:r>
      <w:r w:rsidRPr="004340A0">
        <w:t>.</w:t>
      </w:r>
    </w:p>
    <w:p w14:paraId="22E283C1" w14:textId="77777777" w:rsidR="004340A0" w:rsidRPr="004340A0" w:rsidRDefault="0092472A" w:rsidP="004340A0">
      <w:r>
        <w:lastRenderedPageBreak/>
        <w:pict w14:anchorId="3352B9CB">
          <v:rect id="_x0000_i1044" style="width:0;height:1.5pt" o:hralign="center" o:hrstd="t" o:hr="t" fillcolor="#a0a0a0" stroked="f"/>
        </w:pict>
      </w:r>
    </w:p>
    <w:p w14:paraId="66E540B4" w14:textId="77777777" w:rsidR="004340A0" w:rsidRPr="004340A0" w:rsidRDefault="004340A0" w:rsidP="004340A0">
      <w:pPr>
        <w:rPr>
          <w:b/>
          <w:bCs/>
        </w:rPr>
      </w:pPr>
      <w:r w:rsidRPr="004340A0">
        <w:rPr>
          <w:b/>
          <w:bCs/>
        </w:rPr>
        <w:t>III.6 Continuous Modernization Across All Classes</w:t>
      </w:r>
    </w:p>
    <w:p w14:paraId="03F01F13" w14:textId="77777777" w:rsidR="004340A0" w:rsidRPr="004340A0" w:rsidRDefault="004340A0" w:rsidP="004340A0">
      <w:r w:rsidRPr="004340A0">
        <w:t>All three classes follow the same lifecycle philosophy:</w:t>
      </w:r>
    </w:p>
    <w:p w14:paraId="2DE4BBAC" w14:textId="77777777" w:rsidR="004340A0" w:rsidRPr="004340A0" w:rsidRDefault="004340A0" w:rsidP="004340A0">
      <w:pPr>
        <w:numPr>
          <w:ilvl w:val="0"/>
          <w:numId w:val="58"/>
        </w:numPr>
      </w:pPr>
      <w:r w:rsidRPr="004340A0">
        <w:t>No mid-life overhaul</w:t>
      </w:r>
    </w:p>
    <w:p w14:paraId="3B008FEC" w14:textId="77777777" w:rsidR="004340A0" w:rsidRPr="004340A0" w:rsidRDefault="004340A0" w:rsidP="004340A0">
      <w:pPr>
        <w:numPr>
          <w:ilvl w:val="0"/>
          <w:numId w:val="58"/>
        </w:numPr>
      </w:pPr>
      <w:r w:rsidRPr="004340A0">
        <w:t>Planned five-year refit cadence</w:t>
      </w:r>
    </w:p>
    <w:p w14:paraId="1F9E33CB" w14:textId="77777777" w:rsidR="004340A0" w:rsidRPr="004340A0" w:rsidRDefault="004340A0" w:rsidP="004340A0">
      <w:pPr>
        <w:numPr>
          <w:ilvl w:val="0"/>
          <w:numId w:val="58"/>
        </w:numPr>
      </w:pPr>
      <w:r w:rsidRPr="004340A0">
        <w:t>Two-to-three-month availability per cycle</w:t>
      </w:r>
    </w:p>
    <w:p w14:paraId="1335AB2C" w14:textId="77777777" w:rsidR="004340A0" w:rsidRPr="004340A0" w:rsidRDefault="004340A0" w:rsidP="004340A0">
      <w:pPr>
        <w:numPr>
          <w:ilvl w:val="0"/>
          <w:numId w:val="58"/>
        </w:numPr>
      </w:pPr>
      <w:r w:rsidRPr="004340A0">
        <w:t>Modular replacement of systems via LCBs, IWMs, IMMs, and ISO bays</w:t>
      </w:r>
    </w:p>
    <w:p w14:paraId="0CF461D9" w14:textId="77777777" w:rsidR="004340A0" w:rsidRPr="004340A0" w:rsidRDefault="004340A0" w:rsidP="004340A0">
      <w:r w:rsidRPr="004340A0">
        <w:t>This ensures:</w:t>
      </w:r>
    </w:p>
    <w:p w14:paraId="165A716A" w14:textId="77777777" w:rsidR="004340A0" w:rsidRPr="004340A0" w:rsidRDefault="004340A0" w:rsidP="004340A0">
      <w:pPr>
        <w:numPr>
          <w:ilvl w:val="0"/>
          <w:numId w:val="59"/>
        </w:numPr>
      </w:pPr>
      <w:r w:rsidRPr="004340A0">
        <w:t>Fleet-wide technological alignment</w:t>
      </w:r>
    </w:p>
    <w:p w14:paraId="26BDB019" w14:textId="77777777" w:rsidR="004340A0" w:rsidRPr="004340A0" w:rsidRDefault="004340A0" w:rsidP="004340A0">
      <w:pPr>
        <w:numPr>
          <w:ilvl w:val="0"/>
          <w:numId w:val="59"/>
        </w:numPr>
      </w:pPr>
      <w:r w:rsidRPr="004340A0">
        <w:t>Predictable availability</w:t>
      </w:r>
    </w:p>
    <w:p w14:paraId="56197896" w14:textId="77777777" w:rsidR="004340A0" w:rsidRPr="004340A0" w:rsidRDefault="004340A0" w:rsidP="004340A0">
      <w:pPr>
        <w:numPr>
          <w:ilvl w:val="0"/>
          <w:numId w:val="59"/>
        </w:numPr>
      </w:pPr>
      <w:r w:rsidRPr="004340A0">
        <w:t>Elimination of modernization backlogs</w:t>
      </w:r>
    </w:p>
    <w:p w14:paraId="2A33F39A" w14:textId="77777777" w:rsidR="004340A0" w:rsidRPr="004340A0" w:rsidRDefault="004340A0" w:rsidP="004340A0">
      <w:pPr>
        <w:numPr>
          <w:ilvl w:val="0"/>
          <w:numId w:val="59"/>
        </w:numPr>
      </w:pPr>
      <w:r w:rsidRPr="004340A0">
        <w:t>Preservation of hull value over a 50-year service life</w:t>
      </w:r>
    </w:p>
    <w:p w14:paraId="26151E02" w14:textId="77777777" w:rsidR="004340A0" w:rsidRPr="004340A0" w:rsidRDefault="0092472A" w:rsidP="004340A0">
      <w:r>
        <w:pict w14:anchorId="07AE7618">
          <v:rect id="_x0000_i1045" style="width:0;height:1.5pt" o:hralign="center" o:hrstd="t" o:hr="t" fillcolor="#a0a0a0" stroked="f"/>
        </w:pict>
      </w:r>
    </w:p>
    <w:p w14:paraId="132CFC02" w14:textId="77777777" w:rsidR="004340A0" w:rsidRPr="004340A0" w:rsidRDefault="004340A0" w:rsidP="004340A0">
      <w:pPr>
        <w:rPr>
          <w:b/>
          <w:bCs/>
        </w:rPr>
      </w:pPr>
      <w:r w:rsidRPr="004340A0">
        <w:rPr>
          <w:b/>
          <w:bCs/>
        </w:rPr>
        <w:t>III.7 Outcome of the Three-Class Approach</w:t>
      </w:r>
    </w:p>
    <w:p w14:paraId="3FCCA4EE" w14:textId="77777777" w:rsidR="004340A0" w:rsidRPr="004340A0" w:rsidRDefault="004340A0" w:rsidP="004340A0">
      <w:r w:rsidRPr="004340A0">
        <w:t xml:space="preserve">By dividing roles intelligently and enforcing architectural commonality, the </w:t>
      </w:r>
      <w:proofErr w:type="spellStart"/>
      <w:r w:rsidRPr="004340A0">
        <w:t>TriSeadon</w:t>
      </w:r>
      <w:proofErr w:type="spellEnd"/>
      <w:r w:rsidRPr="004340A0">
        <w:t xml:space="preserve"> Fleet achieves:</w:t>
      </w:r>
    </w:p>
    <w:p w14:paraId="28E00DE3" w14:textId="77777777" w:rsidR="004340A0" w:rsidRPr="004340A0" w:rsidRDefault="004340A0" w:rsidP="004340A0">
      <w:pPr>
        <w:numPr>
          <w:ilvl w:val="0"/>
          <w:numId w:val="60"/>
        </w:numPr>
      </w:pPr>
      <w:r w:rsidRPr="004340A0">
        <w:t>Higher total combat power per dollar</w:t>
      </w:r>
    </w:p>
    <w:p w14:paraId="3681859F" w14:textId="77777777" w:rsidR="004340A0" w:rsidRPr="004340A0" w:rsidRDefault="004340A0" w:rsidP="004340A0">
      <w:pPr>
        <w:numPr>
          <w:ilvl w:val="0"/>
          <w:numId w:val="60"/>
        </w:numPr>
      </w:pPr>
      <w:r w:rsidRPr="004340A0">
        <w:t>Greater availability across global theaters</w:t>
      </w:r>
    </w:p>
    <w:p w14:paraId="21EFFB88" w14:textId="77777777" w:rsidR="004340A0" w:rsidRPr="004340A0" w:rsidRDefault="004340A0" w:rsidP="004340A0">
      <w:pPr>
        <w:numPr>
          <w:ilvl w:val="0"/>
          <w:numId w:val="60"/>
        </w:numPr>
      </w:pPr>
      <w:r w:rsidRPr="004340A0">
        <w:t>Faster adaptation to emerging threats</w:t>
      </w:r>
    </w:p>
    <w:p w14:paraId="0E9150EC" w14:textId="77777777" w:rsidR="004340A0" w:rsidRPr="004340A0" w:rsidRDefault="004340A0" w:rsidP="004340A0">
      <w:pPr>
        <w:numPr>
          <w:ilvl w:val="0"/>
          <w:numId w:val="60"/>
        </w:numPr>
      </w:pPr>
      <w:r w:rsidRPr="004340A0">
        <w:t>A fleet that can grow to and sustain a 355-ship force without brittleness</w:t>
      </w:r>
    </w:p>
    <w:p w14:paraId="77DA3045" w14:textId="77777777" w:rsidR="004340A0" w:rsidRPr="004340A0" w:rsidRDefault="004340A0" w:rsidP="004340A0">
      <w:proofErr w:type="spellStart"/>
      <w:r w:rsidRPr="004340A0">
        <w:t>TriSeadon</w:t>
      </w:r>
      <w:proofErr w:type="spellEnd"/>
      <w:r w:rsidRPr="004340A0">
        <w:t xml:space="preserve"> does not ask any ship to do everything.</w:t>
      </w:r>
      <w:r w:rsidRPr="004340A0">
        <w:br/>
        <w:t>It ensures that the fleet can do anything—together.</w:t>
      </w:r>
    </w:p>
    <w:p w14:paraId="77DB5CD1" w14:textId="77777777" w:rsidR="004E0B45" w:rsidRDefault="004E0B45" w:rsidP="004E0B45">
      <w:pPr>
        <w:rPr>
          <w:b/>
          <w:bCs/>
        </w:rPr>
      </w:pPr>
    </w:p>
    <w:p w14:paraId="517F6E79" w14:textId="5D49EB79" w:rsidR="004E0B45" w:rsidRPr="004E0B45" w:rsidRDefault="004E0B45" w:rsidP="004E0B45">
      <w:pPr>
        <w:rPr>
          <w:b/>
          <w:bCs/>
        </w:rPr>
      </w:pPr>
      <w:r w:rsidRPr="004E0B45">
        <w:rPr>
          <w:b/>
          <w:bCs/>
        </w:rPr>
        <w:t>SECTION IV — MODULAR COMBAT SYSTEMS ARCHITECTURE</w:t>
      </w:r>
    </w:p>
    <w:p w14:paraId="20BDE895" w14:textId="77777777" w:rsidR="004E0B45" w:rsidRPr="004E0B45" w:rsidRDefault="004E0B45" w:rsidP="004E0B45">
      <w:pPr>
        <w:rPr>
          <w:b/>
          <w:bCs/>
        </w:rPr>
      </w:pPr>
      <w:r w:rsidRPr="004E0B45">
        <w:rPr>
          <w:b/>
          <w:bCs/>
        </w:rPr>
        <w:t xml:space="preserve">IV.1 Purpose of Modularity in the </w:t>
      </w:r>
      <w:proofErr w:type="spellStart"/>
      <w:r w:rsidRPr="004E0B45">
        <w:rPr>
          <w:b/>
          <w:bCs/>
        </w:rPr>
        <w:t>TriSeadon</w:t>
      </w:r>
      <w:proofErr w:type="spellEnd"/>
      <w:r w:rsidRPr="004E0B45">
        <w:rPr>
          <w:b/>
          <w:bCs/>
        </w:rPr>
        <w:t xml:space="preserve"> Fleet</w:t>
      </w:r>
    </w:p>
    <w:p w14:paraId="309060B1" w14:textId="77777777" w:rsidR="004E0B45" w:rsidRPr="004E0B45" w:rsidRDefault="004E0B45" w:rsidP="004E0B45">
      <w:pPr>
        <w:spacing w:after="0"/>
      </w:pPr>
      <w:r w:rsidRPr="004E0B45">
        <w:t xml:space="preserve">Modularity within the </w:t>
      </w:r>
      <w:proofErr w:type="spellStart"/>
      <w:r w:rsidRPr="004E0B45">
        <w:t>TriSeadon</w:t>
      </w:r>
      <w:proofErr w:type="spellEnd"/>
      <w:r w:rsidRPr="004E0B45">
        <w:t xml:space="preserve"> Fleet is not intended to enable rapid mission swapping at sea, nor to turn surface combatants into configurable “plug-and-play” platforms on </w:t>
      </w:r>
      <w:r w:rsidRPr="004E0B45">
        <w:lastRenderedPageBreak/>
        <w:t>demand. Instead, modularity is deliberately applied to control technical risk, enforce disciplined technology insertion, preserve hull value, enable continuous modernization, and prevent obsolescence over a planned 50-year service life.</w:t>
      </w:r>
    </w:p>
    <w:p w14:paraId="2DDA217F" w14:textId="77777777" w:rsidR="004E0B45" w:rsidRPr="004E0B45" w:rsidRDefault="004E0B45" w:rsidP="004E0B45">
      <w:pPr>
        <w:spacing w:after="0"/>
      </w:pPr>
      <w:proofErr w:type="spellStart"/>
      <w:r w:rsidRPr="004E0B45">
        <w:t>TriSeadon’s</w:t>
      </w:r>
      <w:proofErr w:type="spellEnd"/>
      <w:r w:rsidRPr="004E0B45">
        <w:t xml:space="preserve"> modular architecture allows:</w:t>
      </w:r>
    </w:p>
    <w:p w14:paraId="2443CBA5" w14:textId="77777777" w:rsidR="004E0B45" w:rsidRPr="004E0B45" w:rsidRDefault="004E0B45" w:rsidP="004E0B45">
      <w:pPr>
        <w:numPr>
          <w:ilvl w:val="0"/>
          <w:numId w:val="79"/>
        </w:numPr>
        <w:spacing w:after="0"/>
      </w:pPr>
      <w:r w:rsidRPr="004E0B45">
        <w:t>Legacy and proven systems to be fielded early without delaying hull production</w:t>
      </w:r>
    </w:p>
    <w:p w14:paraId="57E84FDB" w14:textId="77777777" w:rsidR="004E0B45" w:rsidRPr="004E0B45" w:rsidRDefault="004E0B45" w:rsidP="004E0B45">
      <w:pPr>
        <w:numPr>
          <w:ilvl w:val="0"/>
          <w:numId w:val="79"/>
        </w:numPr>
        <w:spacing w:after="0"/>
      </w:pPr>
      <w:r w:rsidRPr="004E0B45">
        <w:t>Emerging systems to be integrated only after testing, certification, and operational validation</w:t>
      </w:r>
    </w:p>
    <w:p w14:paraId="064C7960" w14:textId="77777777" w:rsidR="004E0B45" w:rsidRPr="004E0B45" w:rsidRDefault="004E0B45" w:rsidP="004E0B45">
      <w:pPr>
        <w:numPr>
          <w:ilvl w:val="0"/>
          <w:numId w:val="79"/>
        </w:numPr>
        <w:spacing w:after="0"/>
      </w:pPr>
      <w:r w:rsidRPr="004E0B45">
        <w:t>Obsolete or underperforming systems to be removed without redesigning the ship</w:t>
      </w:r>
    </w:p>
    <w:p w14:paraId="3ED9122B" w14:textId="77777777" w:rsidR="004E0B45" w:rsidRPr="004E0B45" w:rsidRDefault="004E0B45" w:rsidP="004E0B45">
      <w:pPr>
        <w:numPr>
          <w:ilvl w:val="0"/>
          <w:numId w:val="79"/>
        </w:numPr>
        <w:spacing w:after="0"/>
      </w:pPr>
      <w:r w:rsidRPr="004E0B45">
        <w:t>Parallel system development without halting ship construction or shipyard throughput</w:t>
      </w:r>
    </w:p>
    <w:p w14:paraId="289AE19A" w14:textId="77777777" w:rsidR="004E0B45" w:rsidRPr="004E0B45" w:rsidRDefault="004E0B45" w:rsidP="004E0B45">
      <w:pPr>
        <w:spacing w:after="0"/>
      </w:pPr>
      <w:r w:rsidRPr="004E0B45">
        <w:t xml:space="preserve">This approach eliminates the all-or-nothing technology insertion model that has historically delayed programs, driven cost growth, and stranded partially completed hulls. Modularity in </w:t>
      </w:r>
      <w:proofErr w:type="spellStart"/>
      <w:r w:rsidRPr="004E0B45">
        <w:t>TriSeadon</w:t>
      </w:r>
      <w:proofErr w:type="spellEnd"/>
      <w:r w:rsidRPr="004E0B45">
        <w:t xml:space="preserve"> is therefore a risk-management mechanism, not a flexibility gimmick.</w:t>
      </w:r>
    </w:p>
    <w:p w14:paraId="609746CF" w14:textId="77777777" w:rsidR="004E0B45" w:rsidRPr="004E0B45" w:rsidRDefault="004E0B45" w:rsidP="004E0B45">
      <w:pPr>
        <w:rPr>
          <w:b/>
          <w:bCs/>
        </w:rPr>
      </w:pPr>
      <w:r w:rsidRPr="004E0B45">
        <w:rPr>
          <w:b/>
          <w:bCs/>
        </w:rPr>
        <w:t>IV.2 The Three-Tier Modular Structure</w:t>
      </w:r>
    </w:p>
    <w:p w14:paraId="268457C1" w14:textId="77777777" w:rsidR="004E0B45" w:rsidRPr="004E0B45" w:rsidRDefault="004E0B45" w:rsidP="004E0B45">
      <w:proofErr w:type="spellStart"/>
      <w:r w:rsidRPr="004E0B45">
        <w:t>TriSeadon</w:t>
      </w:r>
      <w:proofErr w:type="spellEnd"/>
      <w:r w:rsidRPr="004E0B45">
        <w:t xml:space="preserve"> employs a three-tier modular structure, with each tier serving a distinct purpose and operating at a different lifecycle level. Together, these tiers enforce architectural discipline while preserving long-term adaptability.</w:t>
      </w:r>
    </w:p>
    <w:p w14:paraId="3E2757D0" w14:textId="77777777" w:rsidR="004E0B45" w:rsidRPr="004E0B45" w:rsidRDefault="004E0B45" w:rsidP="004E0B45">
      <w:pPr>
        <w:rPr>
          <w:b/>
          <w:bCs/>
        </w:rPr>
      </w:pPr>
      <w:r w:rsidRPr="004E0B45">
        <w:rPr>
          <w:b/>
          <w:bCs/>
        </w:rPr>
        <w:t>Tier 1 — Large Configuration Bays (LCBs)</w:t>
      </w:r>
    </w:p>
    <w:p w14:paraId="06609218" w14:textId="77777777" w:rsidR="004E0B45" w:rsidRPr="004E0B45" w:rsidRDefault="004E0B45" w:rsidP="004E0B45">
      <w:pPr>
        <w:spacing w:after="0"/>
      </w:pPr>
      <w:r w:rsidRPr="004E0B45">
        <w:t>LCBs are permanent, hull-integrated spaces constructed as part of the ship’s primary structure. They provide the physical volume, structural reinforcement, power, cooling, data connectivity, survivability, and shock isolation required for major combat and mission systems.</w:t>
      </w:r>
    </w:p>
    <w:p w14:paraId="41D159CB" w14:textId="77777777" w:rsidR="004E0B45" w:rsidRPr="004E0B45" w:rsidRDefault="004E0B45" w:rsidP="004E0B45">
      <w:pPr>
        <w:spacing w:after="0"/>
      </w:pPr>
      <w:r w:rsidRPr="004E0B45">
        <w:t>Key characteristics:</w:t>
      </w:r>
    </w:p>
    <w:p w14:paraId="176E87A2" w14:textId="77777777" w:rsidR="004E0B45" w:rsidRPr="004E0B45" w:rsidRDefault="004E0B45" w:rsidP="004E0B45">
      <w:pPr>
        <w:numPr>
          <w:ilvl w:val="0"/>
          <w:numId w:val="80"/>
        </w:numPr>
        <w:spacing w:after="0"/>
      </w:pPr>
      <w:r w:rsidRPr="004E0B45">
        <w:t>Integrated into the hull structure at construction</w:t>
      </w:r>
    </w:p>
    <w:p w14:paraId="0655FEE3" w14:textId="77777777" w:rsidR="004E0B45" w:rsidRPr="004E0B45" w:rsidRDefault="004E0B45" w:rsidP="004E0B45">
      <w:pPr>
        <w:numPr>
          <w:ilvl w:val="0"/>
          <w:numId w:val="80"/>
        </w:numPr>
        <w:spacing w:after="0"/>
      </w:pPr>
      <w:r w:rsidRPr="004E0B45">
        <w:t>Accessible only during drydock periods</w:t>
      </w:r>
    </w:p>
    <w:p w14:paraId="2C200450" w14:textId="77777777" w:rsidR="004E0B45" w:rsidRPr="004E0B45" w:rsidRDefault="004E0B45" w:rsidP="004E0B45">
      <w:pPr>
        <w:numPr>
          <w:ilvl w:val="0"/>
          <w:numId w:val="80"/>
        </w:numPr>
        <w:spacing w:after="0"/>
      </w:pPr>
      <w:r w:rsidRPr="004E0B45">
        <w:t>Common dimensions and interface standards across all ship classes</w:t>
      </w:r>
    </w:p>
    <w:p w14:paraId="63522D3A" w14:textId="77777777" w:rsidR="004E0B45" w:rsidRPr="004E0B45" w:rsidRDefault="004E0B45" w:rsidP="004E0B45">
      <w:pPr>
        <w:numPr>
          <w:ilvl w:val="0"/>
          <w:numId w:val="80"/>
        </w:numPr>
        <w:spacing w:after="0"/>
      </w:pPr>
      <w:r w:rsidRPr="004E0B45">
        <w:t>Designed with growth margin for future systems not yet defined</w:t>
      </w:r>
    </w:p>
    <w:p w14:paraId="629E04CD" w14:textId="77777777" w:rsidR="004E0B45" w:rsidRPr="004E0B45" w:rsidRDefault="004E0B45" w:rsidP="004E0B45">
      <w:pPr>
        <w:spacing w:after="0"/>
      </w:pPr>
      <w:r w:rsidRPr="004E0B45">
        <w:t>LCBs do not define capability on their own. They exist to host Integration Modules, ensuring that hull construction is decoupled from system maturity.</w:t>
      </w:r>
    </w:p>
    <w:p w14:paraId="632B1A8A" w14:textId="71D21EED" w:rsidR="004E0B45" w:rsidRPr="004E0B45" w:rsidRDefault="004E0B45" w:rsidP="004E0B45">
      <w:pPr>
        <w:rPr>
          <w:b/>
          <w:bCs/>
        </w:rPr>
      </w:pPr>
    </w:p>
    <w:p w14:paraId="07A619D2" w14:textId="77777777" w:rsidR="004E0B45" w:rsidRPr="004E0B45" w:rsidRDefault="004E0B45" w:rsidP="004E0B45">
      <w:pPr>
        <w:rPr>
          <w:b/>
          <w:bCs/>
        </w:rPr>
      </w:pPr>
      <w:r w:rsidRPr="004E0B45">
        <w:rPr>
          <w:b/>
          <w:bCs/>
        </w:rPr>
        <w:t>Tier 2 — Integration Modules (IMs)</w:t>
      </w:r>
    </w:p>
    <w:p w14:paraId="0A39402B" w14:textId="77777777" w:rsidR="004E0B45" w:rsidRPr="004E0B45" w:rsidRDefault="004E0B45" w:rsidP="004E0B45">
      <w:pPr>
        <w:spacing w:after="0"/>
      </w:pPr>
      <w:r w:rsidRPr="004E0B45">
        <w:t>Integration Modules are drydock-installed mission or weapon systems that occupy an LCB. Once installed, they become part of the ship’s permanent combat capability until replaced during a scheduled refit.</w:t>
      </w:r>
    </w:p>
    <w:p w14:paraId="515F71E9" w14:textId="77777777" w:rsidR="004E0B45" w:rsidRPr="004E0B45" w:rsidRDefault="004E0B45" w:rsidP="004E0B45">
      <w:pPr>
        <w:spacing w:after="0"/>
      </w:pPr>
      <w:proofErr w:type="spellStart"/>
      <w:r w:rsidRPr="004E0B45">
        <w:lastRenderedPageBreak/>
        <w:t>TriSeadon</w:t>
      </w:r>
      <w:proofErr w:type="spellEnd"/>
      <w:r w:rsidRPr="004E0B45">
        <w:t xml:space="preserve"> uses two categories of Integration Modules:</w:t>
      </w:r>
    </w:p>
    <w:p w14:paraId="55A1CBA3" w14:textId="77777777" w:rsidR="004E0B45" w:rsidRPr="004E0B45" w:rsidRDefault="004E0B45" w:rsidP="004E0B45">
      <w:pPr>
        <w:spacing w:after="0"/>
      </w:pPr>
      <w:r w:rsidRPr="004E0B45">
        <w:t>Integrated Weapon Modules (IWMs)</w:t>
      </w:r>
    </w:p>
    <w:p w14:paraId="3B0E1DCF" w14:textId="77777777" w:rsidR="004E0B45" w:rsidRPr="004E0B45" w:rsidRDefault="004E0B45" w:rsidP="004E0B45">
      <w:pPr>
        <w:spacing w:after="0"/>
      </w:pPr>
      <w:r w:rsidRPr="004E0B45">
        <w:t>IWMs deliver primary combat power and include:</w:t>
      </w:r>
    </w:p>
    <w:p w14:paraId="279A4FC3" w14:textId="77777777" w:rsidR="004E0B45" w:rsidRPr="004E0B45" w:rsidRDefault="004E0B45" w:rsidP="004E0B45">
      <w:pPr>
        <w:numPr>
          <w:ilvl w:val="0"/>
          <w:numId w:val="81"/>
        </w:numPr>
        <w:spacing w:after="0"/>
      </w:pPr>
      <w:r w:rsidRPr="004E0B45">
        <w:t>Heavy and medium naval guns</w:t>
      </w:r>
    </w:p>
    <w:p w14:paraId="65F2C334" w14:textId="77777777" w:rsidR="004E0B45" w:rsidRPr="004E0B45" w:rsidRDefault="004E0B45" w:rsidP="004E0B45">
      <w:pPr>
        <w:numPr>
          <w:ilvl w:val="0"/>
          <w:numId w:val="81"/>
        </w:numPr>
        <w:spacing w:after="0"/>
      </w:pPr>
      <w:r w:rsidRPr="004E0B45">
        <w:t>Vertical launch missile systems</w:t>
      </w:r>
    </w:p>
    <w:p w14:paraId="2D379A27" w14:textId="77777777" w:rsidR="004E0B45" w:rsidRPr="004E0B45" w:rsidRDefault="004E0B45" w:rsidP="004E0B45">
      <w:pPr>
        <w:numPr>
          <w:ilvl w:val="0"/>
          <w:numId w:val="81"/>
        </w:numPr>
        <w:spacing w:after="0"/>
      </w:pPr>
      <w:r w:rsidRPr="004E0B45">
        <w:t>Hypersonic payload modules</w:t>
      </w:r>
    </w:p>
    <w:p w14:paraId="49219219" w14:textId="77777777" w:rsidR="004E0B45" w:rsidRPr="004E0B45" w:rsidRDefault="004E0B45" w:rsidP="004E0B45">
      <w:pPr>
        <w:numPr>
          <w:ilvl w:val="0"/>
          <w:numId w:val="81"/>
        </w:numPr>
        <w:spacing w:after="0"/>
      </w:pPr>
      <w:r w:rsidRPr="004E0B45">
        <w:t xml:space="preserve">Future </w:t>
      </w:r>
      <w:proofErr w:type="gramStart"/>
      <w:r w:rsidRPr="004E0B45">
        <w:t>directed-energy</w:t>
      </w:r>
      <w:proofErr w:type="gramEnd"/>
      <w:r w:rsidRPr="004E0B45">
        <w:t xml:space="preserve"> or electromagnetic weapons</w:t>
      </w:r>
    </w:p>
    <w:p w14:paraId="27EEB14F" w14:textId="77777777" w:rsidR="004E0B45" w:rsidRPr="004E0B45" w:rsidRDefault="004E0B45" w:rsidP="004E0B45">
      <w:pPr>
        <w:spacing w:after="0"/>
      </w:pPr>
      <w:r w:rsidRPr="004E0B45">
        <w:t>IWMs are:</w:t>
      </w:r>
    </w:p>
    <w:p w14:paraId="0B14F094" w14:textId="77777777" w:rsidR="004E0B45" w:rsidRPr="004E0B45" w:rsidRDefault="004E0B45" w:rsidP="004E0B45">
      <w:pPr>
        <w:numPr>
          <w:ilvl w:val="0"/>
          <w:numId w:val="82"/>
        </w:numPr>
        <w:spacing w:after="0"/>
      </w:pPr>
      <w:r w:rsidRPr="004E0B45">
        <w:t>Fully armored and shock-mounted</w:t>
      </w:r>
    </w:p>
    <w:p w14:paraId="3D5E1F2E" w14:textId="77777777" w:rsidR="004E0B45" w:rsidRPr="004E0B45" w:rsidRDefault="004E0B45" w:rsidP="004E0B45">
      <w:pPr>
        <w:numPr>
          <w:ilvl w:val="0"/>
          <w:numId w:val="82"/>
        </w:numPr>
        <w:spacing w:after="0"/>
      </w:pPr>
      <w:r w:rsidRPr="004E0B45">
        <w:t>Pre-integrated with power, cooling, fire control, and magazine interfaces</w:t>
      </w:r>
    </w:p>
    <w:p w14:paraId="5EDEF124" w14:textId="77777777" w:rsidR="004E0B45" w:rsidRPr="004E0B45" w:rsidRDefault="004E0B45" w:rsidP="004E0B45">
      <w:pPr>
        <w:numPr>
          <w:ilvl w:val="0"/>
          <w:numId w:val="82"/>
        </w:numPr>
        <w:spacing w:after="0"/>
      </w:pPr>
      <w:r w:rsidRPr="004E0B45">
        <w:t>Installed and removed only during major refits</w:t>
      </w:r>
    </w:p>
    <w:p w14:paraId="29D5CC38" w14:textId="77777777" w:rsidR="004E0B45" w:rsidRPr="004E0B45" w:rsidRDefault="004E0B45" w:rsidP="004E0B45">
      <w:pPr>
        <w:numPr>
          <w:ilvl w:val="0"/>
          <w:numId w:val="82"/>
        </w:numPr>
        <w:spacing w:after="0"/>
      </w:pPr>
      <w:r w:rsidRPr="004E0B45">
        <w:t>Government-specified with open interfaces to prevent vendor capture</w:t>
      </w:r>
    </w:p>
    <w:p w14:paraId="0A084787" w14:textId="77777777" w:rsidR="004E0B45" w:rsidRPr="004E0B45" w:rsidRDefault="004E0B45" w:rsidP="004E0B45">
      <w:pPr>
        <w:spacing w:after="0"/>
      </w:pPr>
      <w:r w:rsidRPr="004E0B45">
        <w:t>Integrated Mission Modules (IMMs)</w:t>
      </w:r>
    </w:p>
    <w:p w14:paraId="7AACCEF2" w14:textId="77777777" w:rsidR="004E0B45" w:rsidRPr="004E0B45" w:rsidRDefault="004E0B45" w:rsidP="004E0B45">
      <w:pPr>
        <w:spacing w:after="0"/>
      </w:pPr>
      <w:r w:rsidRPr="004E0B45">
        <w:t>IMMs provide specialized operational capability requiring deep ship integration, including:</w:t>
      </w:r>
    </w:p>
    <w:p w14:paraId="528C1000" w14:textId="77777777" w:rsidR="004E0B45" w:rsidRPr="004E0B45" w:rsidRDefault="004E0B45" w:rsidP="004E0B45">
      <w:pPr>
        <w:numPr>
          <w:ilvl w:val="0"/>
          <w:numId w:val="83"/>
        </w:numPr>
        <w:spacing w:after="0"/>
      </w:pPr>
      <w:r w:rsidRPr="004E0B45">
        <w:t>ASW and unmanned vehicle operations</w:t>
      </w:r>
    </w:p>
    <w:p w14:paraId="624EB407" w14:textId="77777777" w:rsidR="004E0B45" w:rsidRPr="004E0B45" w:rsidRDefault="004E0B45" w:rsidP="004E0B45">
      <w:pPr>
        <w:numPr>
          <w:ilvl w:val="0"/>
          <w:numId w:val="83"/>
        </w:numPr>
        <w:spacing w:after="0"/>
      </w:pPr>
      <w:r w:rsidRPr="004E0B45">
        <w:t>Mine warfare</w:t>
      </w:r>
    </w:p>
    <w:p w14:paraId="005D5D31" w14:textId="77777777" w:rsidR="004E0B45" w:rsidRPr="004E0B45" w:rsidRDefault="004E0B45" w:rsidP="004E0B45">
      <w:pPr>
        <w:numPr>
          <w:ilvl w:val="0"/>
          <w:numId w:val="83"/>
        </w:numPr>
        <w:spacing w:after="0"/>
      </w:pPr>
      <w:r w:rsidRPr="004E0B45">
        <w:t>Amphibious or special operations support</w:t>
      </w:r>
    </w:p>
    <w:p w14:paraId="18CCE2D1" w14:textId="77777777" w:rsidR="004E0B45" w:rsidRPr="004E0B45" w:rsidRDefault="004E0B45" w:rsidP="004E0B45">
      <w:pPr>
        <w:numPr>
          <w:ilvl w:val="0"/>
          <w:numId w:val="83"/>
        </w:numPr>
        <w:spacing w:after="0"/>
      </w:pPr>
      <w:r w:rsidRPr="004E0B45">
        <w:t>Medical, command, or logistics augmentation</w:t>
      </w:r>
    </w:p>
    <w:p w14:paraId="07262061" w14:textId="77777777" w:rsidR="004E0B45" w:rsidRPr="004E0B45" w:rsidRDefault="004E0B45" w:rsidP="004E0B45">
      <w:pPr>
        <w:spacing w:after="0"/>
      </w:pPr>
      <w:r w:rsidRPr="004E0B45">
        <w:t>IMMs are:</w:t>
      </w:r>
    </w:p>
    <w:p w14:paraId="5CB4F0C6" w14:textId="77777777" w:rsidR="004E0B45" w:rsidRPr="004E0B45" w:rsidRDefault="004E0B45" w:rsidP="004E0B45">
      <w:pPr>
        <w:numPr>
          <w:ilvl w:val="0"/>
          <w:numId w:val="84"/>
        </w:numPr>
        <w:spacing w:after="0"/>
      </w:pPr>
      <w:r w:rsidRPr="004E0B45">
        <w:t>Mission-focused rather than weapon-focused</w:t>
      </w:r>
    </w:p>
    <w:p w14:paraId="2485CF87" w14:textId="77777777" w:rsidR="004E0B45" w:rsidRPr="004E0B45" w:rsidRDefault="004E0B45" w:rsidP="004E0B45">
      <w:pPr>
        <w:numPr>
          <w:ilvl w:val="0"/>
          <w:numId w:val="84"/>
        </w:numPr>
        <w:spacing w:after="0"/>
      </w:pPr>
      <w:r w:rsidRPr="004E0B45">
        <w:t>Selected during construction or scheduled refits</w:t>
      </w:r>
    </w:p>
    <w:p w14:paraId="3C7733CD" w14:textId="77777777" w:rsidR="004E0B45" w:rsidRPr="004E0B45" w:rsidRDefault="004E0B45" w:rsidP="004E0B45">
      <w:pPr>
        <w:numPr>
          <w:ilvl w:val="0"/>
          <w:numId w:val="84"/>
        </w:numPr>
        <w:spacing w:after="0"/>
      </w:pPr>
      <w:r w:rsidRPr="004E0B45">
        <w:t>Designed to operate as organic extensions of the ship rather than add-on payloads</w:t>
      </w:r>
    </w:p>
    <w:p w14:paraId="440B1D6F" w14:textId="77777777" w:rsidR="004E0B45" w:rsidRPr="004E0B45" w:rsidRDefault="004E0B45" w:rsidP="004E0B45">
      <w:pPr>
        <w:spacing w:after="0"/>
      </w:pPr>
      <w:r w:rsidRPr="004E0B45">
        <w:t xml:space="preserve">Together, IWMs and IMMs allow </w:t>
      </w:r>
      <w:proofErr w:type="spellStart"/>
      <w:r w:rsidRPr="004E0B45">
        <w:t>TriSeadon</w:t>
      </w:r>
      <w:proofErr w:type="spellEnd"/>
      <w:r w:rsidRPr="004E0B45">
        <w:t xml:space="preserve"> ships to be tailored at build and </w:t>
      </w:r>
      <w:proofErr w:type="gramStart"/>
      <w:r w:rsidRPr="004E0B45">
        <w:t>evolved</w:t>
      </w:r>
      <w:proofErr w:type="gramEnd"/>
      <w:r w:rsidRPr="004E0B45">
        <w:t xml:space="preserve"> deliberately at refit, without structural redesign or disruption to fleet readiness.</w:t>
      </w:r>
    </w:p>
    <w:p w14:paraId="7974FC9E" w14:textId="49474D5B" w:rsidR="004E0B45" w:rsidRPr="004E0B45" w:rsidRDefault="004E0B45" w:rsidP="004E0B45">
      <w:pPr>
        <w:rPr>
          <w:b/>
          <w:bCs/>
        </w:rPr>
      </w:pPr>
    </w:p>
    <w:p w14:paraId="180C3CAD" w14:textId="77777777" w:rsidR="004E0B45" w:rsidRPr="004E0B45" w:rsidRDefault="004E0B45" w:rsidP="004E0B45">
      <w:pPr>
        <w:rPr>
          <w:b/>
          <w:bCs/>
        </w:rPr>
      </w:pPr>
      <w:r w:rsidRPr="004E0B45">
        <w:rPr>
          <w:b/>
          <w:bCs/>
        </w:rPr>
        <w:t>Tier 3 — ISO-Compatible Mission Modules</w:t>
      </w:r>
    </w:p>
    <w:p w14:paraId="28807551" w14:textId="77777777" w:rsidR="004E0B45" w:rsidRPr="004E0B45" w:rsidRDefault="004E0B45" w:rsidP="004E0B45">
      <w:pPr>
        <w:spacing w:after="0"/>
      </w:pPr>
      <w:r w:rsidRPr="004E0B45">
        <w:t>ISO modules provide true plug-and-play flexibility for secondary, episodic, or emerging missions.</w:t>
      </w:r>
    </w:p>
    <w:p w14:paraId="63216E4E" w14:textId="77777777" w:rsidR="004E0B45" w:rsidRPr="004E0B45" w:rsidRDefault="004E0B45" w:rsidP="004E0B45">
      <w:pPr>
        <w:spacing w:after="0"/>
      </w:pPr>
      <w:r w:rsidRPr="004E0B45">
        <w:t>Characteristics:</w:t>
      </w:r>
    </w:p>
    <w:p w14:paraId="149183ED" w14:textId="77777777" w:rsidR="004E0B45" w:rsidRPr="004E0B45" w:rsidRDefault="004E0B45" w:rsidP="004E0B45">
      <w:pPr>
        <w:numPr>
          <w:ilvl w:val="0"/>
          <w:numId w:val="85"/>
        </w:numPr>
        <w:spacing w:after="0"/>
      </w:pPr>
      <w:r w:rsidRPr="004E0B45">
        <w:t>Standard ISO container form factors</w:t>
      </w:r>
    </w:p>
    <w:p w14:paraId="2D7EC98E" w14:textId="77777777" w:rsidR="004E0B45" w:rsidRPr="004E0B45" w:rsidRDefault="004E0B45" w:rsidP="004E0B45">
      <w:pPr>
        <w:numPr>
          <w:ilvl w:val="0"/>
          <w:numId w:val="85"/>
        </w:numPr>
        <w:spacing w:after="0"/>
      </w:pPr>
      <w:r w:rsidRPr="004E0B45">
        <w:t>Swappable in port using commercial handling equipment</w:t>
      </w:r>
    </w:p>
    <w:p w14:paraId="740717BC" w14:textId="77777777" w:rsidR="004E0B45" w:rsidRPr="004E0B45" w:rsidRDefault="004E0B45" w:rsidP="004E0B45">
      <w:pPr>
        <w:numPr>
          <w:ilvl w:val="0"/>
          <w:numId w:val="85"/>
        </w:numPr>
        <w:spacing w:after="0"/>
      </w:pPr>
      <w:r w:rsidRPr="004E0B45">
        <w:t>Minimal ship modification required</w:t>
      </w:r>
    </w:p>
    <w:p w14:paraId="4F268E9E" w14:textId="77777777" w:rsidR="004E0B45" w:rsidRPr="004E0B45" w:rsidRDefault="004E0B45" w:rsidP="004E0B45">
      <w:pPr>
        <w:numPr>
          <w:ilvl w:val="0"/>
          <w:numId w:val="85"/>
        </w:numPr>
        <w:spacing w:after="0"/>
      </w:pPr>
      <w:r w:rsidRPr="004E0B45">
        <w:t>Connected and disconnected by the ship’s crew</w:t>
      </w:r>
    </w:p>
    <w:p w14:paraId="153A1F0A" w14:textId="77777777" w:rsidR="004E0B45" w:rsidRPr="004E0B45" w:rsidRDefault="004E0B45" w:rsidP="004E0B45">
      <w:pPr>
        <w:spacing w:after="0"/>
      </w:pPr>
      <w:r w:rsidRPr="004E0B45">
        <w:t>ISO modules are used for:</w:t>
      </w:r>
    </w:p>
    <w:p w14:paraId="71C57BBA" w14:textId="77777777" w:rsidR="004E0B45" w:rsidRPr="004E0B45" w:rsidRDefault="004E0B45" w:rsidP="004E0B45">
      <w:pPr>
        <w:numPr>
          <w:ilvl w:val="0"/>
          <w:numId w:val="86"/>
        </w:numPr>
        <w:spacing w:after="0"/>
      </w:pPr>
      <w:r w:rsidRPr="004E0B45">
        <w:t>Unmanned systems</w:t>
      </w:r>
    </w:p>
    <w:p w14:paraId="40287825" w14:textId="77777777" w:rsidR="004E0B45" w:rsidRPr="004E0B45" w:rsidRDefault="004E0B45" w:rsidP="004E0B45">
      <w:pPr>
        <w:numPr>
          <w:ilvl w:val="0"/>
          <w:numId w:val="86"/>
        </w:numPr>
        <w:spacing w:after="0"/>
      </w:pPr>
      <w:r w:rsidRPr="004E0B45">
        <w:t>Electronic warfare</w:t>
      </w:r>
    </w:p>
    <w:p w14:paraId="6B95FABB" w14:textId="77777777" w:rsidR="004E0B45" w:rsidRPr="004E0B45" w:rsidRDefault="004E0B45" w:rsidP="004E0B45">
      <w:pPr>
        <w:numPr>
          <w:ilvl w:val="0"/>
          <w:numId w:val="86"/>
        </w:numPr>
        <w:spacing w:after="0"/>
      </w:pPr>
      <w:r w:rsidRPr="004E0B45">
        <w:t>Communications relay</w:t>
      </w:r>
    </w:p>
    <w:p w14:paraId="73C0C939" w14:textId="77777777" w:rsidR="004E0B45" w:rsidRPr="004E0B45" w:rsidRDefault="004E0B45" w:rsidP="004E0B45">
      <w:pPr>
        <w:numPr>
          <w:ilvl w:val="0"/>
          <w:numId w:val="86"/>
        </w:numPr>
        <w:spacing w:after="0"/>
      </w:pPr>
      <w:r w:rsidRPr="004E0B45">
        <w:lastRenderedPageBreak/>
        <w:t>Medical isolation</w:t>
      </w:r>
    </w:p>
    <w:p w14:paraId="45F4821F" w14:textId="77777777" w:rsidR="004E0B45" w:rsidRPr="004E0B45" w:rsidRDefault="004E0B45" w:rsidP="004E0B45">
      <w:pPr>
        <w:numPr>
          <w:ilvl w:val="0"/>
          <w:numId w:val="86"/>
        </w:numPr>
        <w:spacing w:after="0"/>
      </w:pPr>
      <w:r w:rsidRPr="004E0B45">
        <w:t>Cyber operations</w:t>
      </w:r>
    </w:p>
    <w:p w14:paraId="5030C730" w14:textId="77777777" w:rsidR="004E0B45" w:rsidRPr="004E0B45" w:rsidRDefault="004E0B45" w:rsidP="004E0B45">
      <w:pPr>
        <w:numPr>
          <w:ilvl w:val="0"/>
          <w:numId w:val="86"/>
        </w:numPr>
        <w:spacing w:after="0"/>
      </w:pPr>
      <w:r w:rsidRPr="004E0B45">
        <w:t>Disaster response</w:t>
      </w:r>
    </w:p>
    <w:p w14:paraId="7A5653CD" w14:textId="77777777" w:rsidR="004E0B45" w:rsidRPr="004E0B45" w:rsidRDefault="004E0B45" w:rsidP="004E0B45">
      <w:pPr>
        <w:numPr>
          <w:ilvl w:val="0"/>
          <w:numId w:val="86"/>
        </w:numPr>
        <w:spacing w:after="0"/>
      </w:pPr>
      <w:r w:rsidRPr="004E0B45">
        <w:t>Specialized ISR or strike payloads</w:t>
      </w:r>
    </w:p>
    <w:p w14:paraId="5CD9D7BB" w14:textId="77777777" w:rsidR="004E0B45" w:rsidRPr="004E0B45" w:rsidRDefault="004E0B45" w:rsidP="004E0B45">
      <w:pPr>
        <w:spacing w:after="0"/>
      </w:pPr>
      <w:r w:rsidRPr="004E0B45">
        <w:t>This tier allows rapid mission adaptation without disturbing the ship’s core combat configuration or refit schedule.</w:t>
      </w:r>
    </w:p>
    <w:p w14:paraId="2C360F4E" w14:textId="7F596E72" w:rsidR="004E0B45" w:rsidRPr="004E0B45" w:rsidRDefault="004E0B45" w:rsidP="004E0B45">
      <w:pPr>
        <w:rPr>
          <w:b/>
          <w:bCs/>
        </w:rPr>
      </w:pPr>
    </w:p>
    <w:p w14:paraId="30F5EC2B" w14:textId="77777777" w:rsidR="004E0B45" w:rsidRPr="004E0B45" w:rsidRDefault="004E0B45" w:rsidP="004E0B45">
      <w:pPr>
        <w:rPr>
          <w:b/>
          <w:bCs/>
        </w:rPr>
      </w:pPr>
      <w:r w:rsidRPr="004E0B45">
        <w:rPr>
          <w:b/>
          <w:bCs/>
        </w:rPr>
        <w:t>IV.3 Separation of Shipbuilding from System Maturity</w:t>
      </w:r>
    </w:p>
    <w:p w14:paraId="6571F660" w14:textId="77777777" w:rsidR="004E0B45" w:rsidRPr="004E0B45" w:rsidRDefault="004E0B45" w:rsidP="004E0B45">
      <w:pPr>
        <w:spacing w:after="0"/>
      </w:pPr>
      <w:r w:rsidRPr="004E0B45">
        <w:t xml:space="preserve">A core principle of the </w:t>
      </w:r>
      <w:proofErr w:type="spellStart"/>
      <w:r w:rsidRPr="004E0B45">
        <w:t>TriSeadon</w:t>
      </w:r>
      <w:proofErr w:type="spellEnd"/>
      <w:r w:rsidRPr="004E0B45">
        <w:t xml:space="preserve"> architecture is that ship construction must never wait </w:t>
      </w:r>
      <w:proofErr w:type="gramStart"/>
      <w:r w:rsidRPr="004E0B45">
        <w:t>on</w:t>
      </w:r>
      <w:proofErr w:type="gramEnd"/>
      <w:r w:rsidRPr="004E0B45">
        <w:t xml:space="preserve"> technology readiness.</w:t>
      </w:r>
    </w:p>
    <w:p w14:paraId="6005A906" w14:textId="77777777" w:rsidR="004E0B45" w:rsidRPr="004E0B45" w:rsidRDefault="004E0B45" w:rsidP="004E0B45">
      <w:pPr>
        <w:spacing w:after="0"/>
      </w:pPr>
      <w:r w:rsidRPr="004E0B45">
        <w:t>Accordingly:</w:t>
      </w:r>
    </w:p>
    <w:p w14:paraId="54323773" w14:textId="77777777" w:rsidR="004E0B45" w:rsidRPr="004E0B45" w:rsidRDefault="004E0B45" w:rsidP="004E0B45">
      <w:pPr>
        <w:numPr>
          <w:ilvl w:val="0"/>
          <w:numId w:val="87"/>
        </w:numPr>
        <w:spacing w:after="0"/>
      </w:pPr>
      <w:r w:rsidRPr="004E0B45">
        <w:t>Hulls are built with LCBs regardless of whether future systems are ready</w:t>
      </w:r>
    </w:p>
    <w:p w14:paraId="258622AD" w14:textId="77777777" w:rsidR="004E0B45" w:rsidRPr="004E0B45" w:rsidRDefault="004E0B45" w:rsidP="004E0B45">
      <w:pPr>
        <w:numPr>
          <w:ilvl w:val="0"/>
          <w:numId w:val="87"/>
        </w:numPr>
        <w:spacing w:after="0"/>
      </w:pPr>
      <w:r w:rsidRPr="004E0B45">
        <w:t>Proven, in-service systems are installed initially</w:t>
      </w:r>
    </w:p>
    <w:p w14:paraId="25ED0FE8" w14:textId="77777777" w:rsidR="004E0B45" w:rsidRPr="004E0B45" w:rsidRDefault="004E0B45" w:rsidP="004E0B45">
      <w:pPr>
        <w:numPr>
          <w:ilvl w:val="0"/>
          <w:numId w:val="87"/>
        </w:numPr>
        <w:spacing w:after="0"/>
      </w:pPr>
      <w:r w:rsidRPr="004E0B45">
        <w:t>Emerging systems are integrated only after validation and certification</w:t>
      </w:r>
    </w:p>
    <w:p w14:paraId="1287EE95" w14:textId="77777777" w:rsidR="004E0B45" w:rsidRPr="004E0B45" w:rsidRDefault="004E0B45" w:rsidP="004E0B45">
      <w:pPr>
        <w:numPr>
          <w:ilvl w:val="0"/>
          <w:numId w:val="87"/>
        </w:numPr>
        <w:spacing w:after="0"/>
      </w:pPr>
      <w:r w:rsidRPr="004E0B45">
        <w:t>Failed, delayed, or deferred systems do not strand production, shipyards, or workforce</w:t>
      </w:r>
    </w:p>
    <w:p w14:paraId="03D87F8F" w14:textId="77777777" w:rsidR="004E0B45" w:rsidRPr="004E0B45" w:rsidRDefault="004E0B45" w:rsidP="004E0B45">
      <w:pPr>
        <w:spacing w:after="0"/>
      </w:pPr>
      <w:r w:rsidRPr="004E0B45">
        <w:t>This decoupling ensures:</w:t>
      </w:r>
    </w:p>
    <w:p w14:paraId="23A2319F" w14:textId="77777777" w:rsidR="004E0B45" w:rsidRPr="004E0B45" w:rsidRDefault="004E0B45" w:rsidP="004E0B45">
      <w:pPr>
        <w:numPr>
          <w:ilvl w:val="0"/>
          <w:numId w:val="88"/>
        </w:numPr>
        <w:spacing w:after="0"/>
      </w:pPr>
      <w:r w:rsidRPr="004E0B45">
        <w:t>Predictable shipbuilding schedules</w:t>
      </w:r>
    </w:p>
    <w:p w14:paraId="20565BBC" w14:textId="77777777" w:rsidR="004E0B45" w:rsidRPr="004E0B45" w:rsidRDefault="004E0B45" w:rsidP="004E0B45">
      <w:pPr>
        <w:numPr>
          <w:ilvl w:val="0"/>
          <w:numId w:val="88"/>
        </w:numPr>
        <w:spacing w:after="0"/>
      </w:pPr>
      <w:r w:rsidRPr="004E0B45">
        <w:t>Stable workforce utilization across GOGO, GOCO, and COCO yards</w:t>
      </w:r>
    </w:p>
    <w:p w14:paraId="2C09ECE7" w14:textId="77777777" w:rsidR="004E0B45" w:rsidRPr="004E0B45" w:rsidRDefault="004E0B45" w:rsidP="004E0B45">
      <w:pPr>
        <w:numPr>
          <w:ilvl w:val="0"/>
          <w:numId w:val="88"/>
        </w:numPr>
        <w:spacing w:after="0"/>
      </w:pPr>
      <w:r w:rsidRPr="004E0B45">
        <w:t>Continuous fleet growth toward end-state force levels</w:t>
      </w:r>
    </w:p>
    <w:p w14:paraId="13D216D6" w14:textId="77777777" w:rsidR="004E0B45" w:rsidRPr="004E0B45" w:rsidRDefault="004E0B45" w:rsidP="004E0B45">
      <w:pPr>
        <w:numPr>
          <w:ilvl w:val="0"/>
          <w:numId w:val="88"/>
        </w:numPr>
        <w:spacing w:after="0"/>
      </w:pPr>
      <w:r w:rsidRPr="004E0B45">
        <w:t>Bounded and manageable integration risk</w:t>
      </w:r>
    </w:p>
    <w:p w14:paraId="7DC2DD11" w14:textId="77777777" w:rsidR="004E0B45" w:rsidRPr="004E0B45" w:rsidRDefault="004E0B45" w:rsidP="004E0B45">
      <w:pPr>
        <w:spacing w:after="0"/>
      </w:pPr>
      <w:r w:rsidRPr="004E0B45">
        <w:t xml:space="preserve">Every </w:t>
      </w:r>
      <w:proofErr w:type="spellStart"/>
      <w:r w:rsidRPr="004E0B45">
        <w:t>TriSeadon</w:t>
      </w:r>
      <w:proofErr w:type="spellEnd"/>
      <w:r w:rsidRPr="004E0B45">
        <w:t xml:space="preserve"> hull enters service as a fully viable combatant, even as its systems evolve across planned refit cycles.</w:t>
      </w:r>
    </w:p>
    <w:p w14:paraId="37A7C066" w14:textId="34406FBB" w:rsidR="004E0B45" w:rsidRPr="004E0B45" w:rsidRDefault="004E0B45" w:rsidP="004E0B45">
      <w:pPr>
        <w:rPr>
          <w:b/>
          <w:bCs/>
        </w:rPr>
      </w:pPr>
    </w:p>
    <w:p w14:paraId="398CE032" w14:textId="77777777" w:rsidR="004E0B45" w:rsidRPr="004E0B45" w:rsidRDefault="004E0B45" w:rsidP="004E0B45">
      <w:pPr>
        <w:rPr>
          <w:b/>
          <w:bCs/>
        </w:rPr>
      </w:pPr>
      <w:r w:rsidRPr="004E0B45">
        <w:rPr>
          <w:b/>
          <w:bCs/>
        </w:rPr>
        <w:t>IV.4 Government-Owned Interfaces and Anti-Lock Measures</w:t>
      </w:r>
    </w:p>
    <w:p w14:paraId="6C81C184" w14:textId="77777777" w:rsidR="004E0B45" w:rsidRPr="004E0B45" w:rsidRDefault="004E0B45" w:rsidP="004E0B45">
      <w:pPr>
        <w:spacing w:after="0"/>
      </w:pPr>
      <w:r w:rsidRPr="004E0B45">
        <w:t>All modular interfaces—mechanical, electrical, thermal, data, and software—are:</w:t>
      </w:r>
    </w:p>
    <w:p w14:paraId="48E9DF9C" w14:textId="77777777" w:rsidR="004E0B45" w:rsidRPr="004E0B45" w:rsidRDefault="004E0B45" w:rsidP="004E0B45">
      <w:pPr>
        <w:numPr>
          <w:ilvl w:val="0"/>
          <w:numId w:val="89"/>
        </w:numPr>
        <w:spacing w:after="0"/>
      </w:pPr>
      <w:r w:rsidRPr="004E0B45">
        <w:t>Government-owned</w:t>
      </w:r>
    </w:p>
    <w:p w14:paraId="4F344AD9" w14:textId="77777777" w:rsidR="004E0B45" w:rsidRPr="004E0B45" w:rsidRDefault="004E0B45" w:rsidP="004E0B45">
      <w:pPr>
        <w:numPr>
          <w:ilvl w:val="0"/>
          <w:numId w:val="89"/>
        </w:numPr>
        <w:spacing w:after="0"/>
      </w:pPr>
      <w:r w:rsidRPr="004E0B45">
        <w:t>Fully documented</w:t>
      </w:r>
    </w:p>
    <w:p w14:paraId="2428453E" w14:textId="77777777" w:rsidR="004E0B45" w:rsidRPr="004E0B45" w:rsidRDefault="004E0B45" w:rsidP="004E0B45">
      <w:pPr>
        <w:numPr>
          <w:ilvl w:val="0"/>
          <w:numId w:val="89"/>
        </w:numPr>
        <w:spacing w:after="0"/>
      </w:pPr>
      <w:r w:rsidRPr="004E0B45">
        <w:t>Non-proprietary</w:t>
      </w:r>
    </w:p>
    <w:p w14:paraId="37F53045" w14:textId="77777777" w:rsidR="004E0B45" w:rsidRPr="004E0B45" w:rsidRDefault="004E0B45" w:rsidP="004E0B45">
      <w:pPr>
        <w:numPr>
          <w:ilvl w:val="0"/>
          <w:numId w:val="89"/>
        </w:numPr>
        <w:spacing w:after="0"/>
      </w:pPr>
      <w:r w:rsidRPr="004E0B45">
        <w:t>Mandatory for all vendors and shipyards</w:t>
      </w:r>
    </w:p>
    <w:p w14:paraId="54498B40" w14:textId="77777777" w:rsidR="004E0B45" w:rsidRPr="004E0B45" w:rsidRDefault="004E0B45" w:rsidP="004E0B45">
      <w:pPr>
        <w:spacing w:after="0"/>
      </w:pPr>
      <w:r w:rsidRPr="004E0B45">
        <w:t>No Integration Module or ISO module may:</w:t>
      </w:r>
    </w:p>
    <w:p w14:paraId="246FFB55" w14:textId="77777777" w:rsidR="004E0B45" w:rsidRPr="004E0B45" w:rsidRDefault="004E0B45" w:rsidP="004E0B45">
      <w:pPr>
        <w:numPr>
          <w:ilvl w:val="0"/>
          <w:numId w:val="90"/>
        </w:numPr>
        <w:spacing w:after="0"/>
      </w:pPr>
      <w:r w:rsidRPr="004E0B45">
        <w:t>Require a unique shipyard</w:t>
      </w:r>
    </w:p>
    <w:p w14:paraId="7709A0A0" w14:textId="77777777" w:rsidR="004E0B45" w:rsidRPr="004E0B45" w:rsidRDefault="004E0B45" w:rsidP="004E0B45">
      <w:pPr>
        <w:numPr>
          <w:ilvl w:val="0"/>
          <w:numId w:val="90"/>
        </w:numPr>
        <w:spacing w:after="0"/>
      </w:pPr>
      <w:proofErr w:type="gramStart"/>
      <w:r w:rsidRPr="004E0B45">
        <w:t>Depend</w:t>
      </w:r>
      <w:proofErr w:type="gramEnd"/>
      <w:r w:rsidRPr="004E0B45">
        <w:t xml:space="preserve"> on a single installer or integrator</w:t>
      </w:r>
    </w:p>
    <w:p w14:paraId="47641588" w14:textId="77777777" w:rsidR="004E0B45" w:rsidRPr="004E0B45" w:rsidRDefault="004E0B45" w:rsidP="004E0B45">
      <w:pPr>
        <w:numPr>
          <w:ilvl w:val="0"/>
          <w:numId w:val="90"/>
        </w:numPr>
        <w:spacing w:after="0"/>
      </w:pPr>
      <w:r w:rsidRPr="004E0B45">
        <w:t>Use proprietary interfaces to block replacement, competition, or recompete</w:t>
      </w:r>
    </w:p>
    <w:p w14:paraId="659AE28A" w14:textId="77777777" w:rsidR="004E0B45" w:rsidRPr="004E0B45" w:rsidRDefault="004E0B45" w:rsidP="004E0B45">
      <w:pPr>
        <w:spacing w:after="0"/>
      </w:pPr>
      <w:r w:rsidRPr="004E0B45">
        <w:t>This ensures that:</w:t>
      </w:r>
    </w:p>
    <w:p w14:paraId="01F1A3B3" w14:textId="77777777" w:rsidR="004E0B45" w:rsidRPr="004E0B45" w:rsidRDefault="004E0B45" w:rsidP="004E0B45">
      <w:pPr>
        <w:numPr>
          <w:ilvl w:val="0"/>
          <w:numId w:val="91"/>
        </w:numPr>
        <w:spacing w:after="0"/>
      </w:pPr>
      <w:r w:rsidRPr="004E0B45">
        <w:t>Multiple vendors can compete for the same module class</w:t>
      </w:r>
    </w:p>
    <w:p w14:paraId="2E21BC28" w14:textId="77777777" w:rsidR="004E0B45" w:rsidRPr="004E0B45" w:rsidRDefault="004E0B45" w:rsidP="004E0B45">
      <w:pPr>
        <w:numPr>
          <w:ilvl w:val="0"/>
          <w:numId w:val="91"/>
        </w:numPr>
        <w:spacing w:after="0"/>
      </w:pPr>
      <w:r w:rsidRPr="004E0B45">
        <w:lastRenderedPageBreak/>
        <w:t>Underperforming systems can be replaced without disruption</w:t>
      </w:r>
    </w:p>
    <w:p w14:paraId="5F3C11DD" w14:textId="77777777" w:rsidR="004E0B45" w:rsidRPr="004E0B45" w:rsidRDefault="004E0B45" w:rsidP="004E0B45">
      <w:pPr>
        <w:numPr>
          <w:ilvl w:val="0"/>
          <w:numId w:val="91"/>
        </w:numPr>
        <w:spacing w:after="0"/>
      </w:pPr>
      <w:r w:rsidRPr="004E0B45">
        <w:t>Shipyards are never held hostage by a single supplier or technology</w:t>
      </w:r>
    </w:p>
    <w:p w14:paraId="1E863922" w14:textId="77777777" w:rsidR="004E0B45" w:rsidRPr="004E0B45" w:rsidRDefault="004E0B45" w:rsidP="004E0B45">
      <w:pPr>
        <w:spacing w:after="0"/>
      </w:pPr>
      <w:r w:rsidRPr="004E0B45">
        <w:t>Modularity is thus used as a competition-enforcement and cost-control mechanism, not a marketing feature.</w:t>
      </w:r>
    </w:p>
    <w:p w14:paraId="1E4A8BC5" w14:textId="566C1602" w:rsidR="004E0B45" w:rsidRPr="004E0B45" w:rsidRDefault="004E0B45" w:rsidP="004E0B45">
      <w:pPr>
        <w:rPr>
          <w:b/>
          <w:bCs/>
        </w:rPr>
      </w:pPr>
    </w:p>
    <w:p w14:paraId="2CE0C3CF" w14:textId="77777777" w:rsidR="004E0B45" w:rsidRPr="004E0B45" w:rsidRDefault="004E0B45" w:rsidP="004E0B45">
      <w:pPr>
        <w:rPr>
          <w:b/>
          <w:bCs/>
        </w:rPr>
      </w:pPr>
      <w:r w:rsidRPr="004E0B45">
        <w:rPr>
          <w:b/>
          <w:bCs/>
        </w:rPr>
        <w:t>IV.5 Modularity, Technology Discipline, and the Five-Year Refit Cycle</w:t>
      </w:r>
    </w:p>
    <w:p w14:paraId="45C49B5D" w14:textId="77777777" w:rsidR="004E0B45" w:rsidRPr="004E0B45" w:rsidRDefault="004E0B45" w:rsidP="004E0B45">
      <w:pPr>
        <w:spacing w:after="0"/>
      </w:pPr>
      <w:proofErr w:type="spellStart"/>
      <w:r w:rsidRPr="004E0B45">
        <w:t>TriSeadon’s</w:t>
      </w:r>
      <w:proofErr w:type="spellEnd"/>
      <w:r w:rsidRPr="004E0B45">
        <w:t xml:space="preserve"> modular architecture is synchronized with the planned five-year refit cadence and governed by a strict technology introduction discipline.</w:t>
      </w:r>
    </w:p>
    <w:p w14:paraId="22891D59" w14:textId="77777777" w:rsidR="004E0B45" w:rsidRPr="004E0B45" w:rsidRDefault="004E0B45" w:rsidP="004E0B45">
      <w:pPr>
        <w:spacing w:after="0"/>
      </w:pPr>
      <w:r w:rsidRPr="004E0B45">
        <w:t>During each refit:</w:t>
      </w:r>
    </w:p>
    <w:p w14:paraId="01379BA7" w14:textId="77777777" w:rsidR="004E0B45" w:rsidRPr="004E0B45" w:rsidRDefault="004E0B45" w:rsidP="004E0B45">
      <w:pPr>
        <w:numPr>
          <w:ilvl w:val="0"/>
          <w:numId w:val="92"/>
        </w:numPr>
        <w:spacing w:after="0"/>
      </w:pPr>
      <w:r w:rsidRPr="004E0B45">
        <w:t>Outdated IWMs or IMMs may be removed</w:t>
      </w:r>
    </w:p>
    <w:p w14:paraId="4D5B119C" w14:textId="77777777" w:rsidR="004E0B45" w:rsidRPr="004E0B45" w:rsidRDefault="004E0B45" w:rsidP="004E0B45">
      <w:pPr>
        <w:numPr>
          <w:ilvl w:val="0"/>
          <w:numId w:val="92"/>
        </w:numPr>
        <w:spacing w:after="0"/>
      </w:pPr>
      <w:r w:rsidRPr="004E0B45">
        <w:t>New modules may be installed</w:t>
      </w:r>
    </w:p>
    <w:p w14:paraId="39BF7380" w14:textId="77777777" w:rsidR="004E0B45" w:rsidRPr="004E0B45" w:rsidRDefault="004E0B45" w:rsidP="004E0B45">
      <w:pPr>
        <w:numPr>
          <w:ilvl w:val="0"/>
          <w:numId w:val="92"/>
        </w:numPr>
        <w:spacing w:after="0"/>
      </w:pPr>
      <w:r w:rsidRPr="004E0B45">
        <w:t>Legacy and next-generation systems may coexist</w:t>
      </w:r>
    </w:p>
    <w:p w14:paraId="00BED50A" w14:textId="77777777" w:rsidR="004E0B45" w:rsidRPr="004E0B45" w:rsidRDefault="004E0B45" w:rsidP="004E0B45">
      <w:pPr>
        <w:numPr>
          <w:ilvl w:val="0"/>
          <w:numId w:val="92"/>
        </w:numPr>
        <w:spacing w:after="0"/>
      </w:pPr>
      <w:r w:rsidRPr="004E0B45">
        <w:t>All changes occur without structural hull modification</w:t>
      </w:r>
    </w:p>
    <w:p w14:paraId="33FF8473" w14:textId="77777777" w:rsidR="004E0B45" w:rsidRPr="004E0B45" w:rsidRDefault="004E0B45" w:rsidP="004E0B45">
      <w:pPr>
        <w:spacing w:after="0"/>
      </w:pPr>
      <w:r w:rsidRPr="004E0B45">
        <w:t>Refits are:</w:t>
      </w:r>
    </w:p>
    <w:p w14:paraId="6C8902DF" w14:textId="77777777" w:rsidR="004E0B45" w:rsidRPr="004E0B45" w:rsidRDefault="004E0B45" w:rsidP="004E0B45">
      <w:pPr>
        <w:numPr>
          <w:ilvl w:val="0"/>
          <w:numId w:val="93"/>
        </w:numPr>
        <w:spacing w:after="0"/>
      </w:pPr>
      <w:r w:rsidRPr="004E0B45">
        <w:t>Short (approximately 2–3 months)</w:t>
      </w:r>
    </w:p>
    <w:p w14:paraId="5F401B36" w14:textId="77777777" w:rsidR="004E0B45" w:rsidRPr="004E0B45" w:rsidRDefault="004E0B45" w:rsidP="004E0B45">
      <w:pPr>
        <w:numPr>
          <w:ilvl w:val="0"/>
          <w:numId w:val="93"/>
        </w:numPr>
        <w:spacing w:after="0"/>
      </w:pPr>
      <w:r w:rsidRPr="004E0B45">
        <w:t xml:space="preserve">Predictable and </w:t>
      </w:r>
      <w:proofErr w:type="spellStart"/>
      <w:r w:rsidRPr="004E0B45">
        <w:t>budgetable</w:t>
      </w:r>
      <w:proofErr w:type="spellEnd"/>
    </w:p>
    <w:p w14:paraId="3960C1F5" w14:textId="77777777" w:rsidR="004E0B45" w:rsidRPr="004E0B45" w:rsidRDefault="004E0B45" w:rsidP="004E0B45">
      <w:pPr>
        <w:numPr>
          <w:ilvl w:val="0"/>
          <w:numId w:val="93"/>
        </w:numPr>
        <w:spacing w:after="0"/>
      </w:pPr>
      <w:r w:rsidRPr="004E0B45">
        <w:t>Distributed across multiple yards</w:t>
      </w:r>
    </w:p>
    <w:p w14:paraId="4FFD9797" w14:textId="77777777" w:rsidR="004E0B45" w:rsidRPr="004E0B45" w:rsidRDefault="004E0B45" w:rsidP="004E0B45">
      <w:pPr>
        <w:spacing w:after="0"/>
      </w:pPr>
      <w:r w:rsidRPr="004E0B45">
        <w:t>This structure supports the program-level rule that no ship class or production flight introduces more than a limited number of new major technologies concurrently, ensuring that modernization proceeds deliberately rather than reactively.</w:t>
      </w:r>
    </w:p>
    <w:p w14:paraId="4EAD4F8D" w14:textId="399B0457" w:rsidR="004E0B45" w:rsidRPr="004E0B45" w:rsidRDefault="004E0B45" w:rsidP="004E0B45">
      <w:pPr>
        <w:rPr>
          <w:b/>
          <w:bCs/>
        </w:rPr>
      </w:pPr>
    </w:p>
    <w:p w14:paraId="69D1A9F0" w14:textId="77777777" w:rsidR="004E0B45" w:rsidRPr="004E0B45" w:rsidRDefault="004E0B45" w:rsidP="004E0B45">
      <w:pPr>
        <w:rPr>
          <w:b/>
          <w:bCs/>
        </w:rPr>
      </w:pPr>
      <w:r w:rsidRPr="004E0B45">
        <w:rPr>
          <w:b/>
          <w:bCs/>
        </w:rPr>
        <w:t>IV.6 Modularity as a Fleet-Level Force Multiplier</w:t>
      </w:r>
    </w:p>
    <w:p w14:paraId="2B715499" w14:textId="77777777" w:rsidR="004E0B45" w:rsidRPr="004E0B45" w:rsidRDefault="004E0B45" w:rsidP="004E0B45">
      <w:pPr>
        <w:spacing w:after="0"/>
      </w:pPr>
      <w:r w:rsidRPr="004E0B45">
        <w:t>Modularity does not operate at the ship level alone—it functions at the fleet level.</w:t>
      </w:r>
    </w:p>
    <w:p w14:paraId="35C74773" w14:textId="77777777" w:rsidR="004E0B45" w:rsidRPr="004E0B45" w:rsidRDefault="004E0B45" w:rsidP="004E0B45">
      <w:pPr>
        <w:spacing w:after="0"/>
      </w:pPr>
      <w:r w:rsidRPr="004E0B45">
        <w:t xml:space="preserve">Because all </w:t>
      </w:r>
      <w:proofErr w:type="spellStart"/>
      <w:r w:rsidRPr="004E0B45">
        <w:t>TriSeadon</w:t>
      </w:r>
      <w:proofErr w:type="spellEnd"/>
      <w:r w:rsidRPr="004E0B45">
        <w:t xml:space="preserve"> ships:</w:t>
      </w:r>
    </w:p>
    <w:p w14:paraId="390CE6C3" w14:textId="77777777" w:rsidR="004E0B45" w:rsidRPr="004E0B45" w:rsidRDefault="004E0B45" w:rsidP="004E0B45">
      <w:pPr>
        <w:numPr>
          <w:ilvl w:val="0"/>
          <w:numId w:val="94"/>
        </w:numPr>
        <w:spacing w:after="0"/>
      </w:pPr>
      <w:r w:rsidRPr="004E0B45">
        <w:t>Share common LCB dimensions</w:t>
      </w:r>
    </w:p>
    <w:p w14:paraId="3EFD9477" w14:textId="77777777" w:rsidR="004E0B45" w:rsidRPr="004E0B45" w:rsidRDefault="004E0B45" w:rsidP="004E0B45">
      <w:pPr>
        <w:numPr>
          <w:ilvl w:val="0"/>
          <w:numId w:val="94"/>
        </w:numPr>
        <w:spacing w:after="0"/>
      </w:pPr>
      <w:r w:rsidRPr="004E0B45">
        <w:t>Use standardized Integration Module interfaces</w:t>
      </w:r>
    </w:p>
    <w:p w14:paraId="213579F7" w14:textId="77777777" w:rsidR="004E0B45" w:rsidRPr="004E0B45" w:rsidRDefault="004E0B45" w:rsidP="004E0B45">
      <w:pPr>
        <w:numPr>
          <w:ilvl w:val="0"/>
          <w:numId w:val="94"/>
        </w:numPr>
        <w:spacing w:after="0"/>
      </w:pPr>
      <w:r w:rsidRPr="004E0B45">
        <w:t>Operate under the same One-Consul control architecture</w:t>
      </w:r>
    </w:p>
    <w:p w14:paraId="1B94BF51" w14:textId="77777777" w:rsidR="004E0B45" w:rsidRPr="004E0B45" w:rsidRDefault="004E0B45" w:rsidP="004E0B45">
      <w:pPr>
        <w:spacing w:after="0"/>
      </w:pPr>
      <w:r w:rsidRPr="004E0B45">
        <w:t>Capabilities developed for one class can:</w:t>
      </w:r>
    </w:p>
    <w:p w14:paraId="347C3DF3" w14:textId="77777777" w:rsidR="004E0B45" w:rsidRPr="004E0B45" w:rsidRDefault="004E0B45" w:rsidP="004E0B45">
      <w:pPr>
        <w:numPr>
          <w:ilvl w:val="0"/>
          <w:numId w:val="95"/>
        </w:numPr>
        <w:spacing w:after="0"/>
      </w:pPr>
      <w:r w:rsidRPr="004E0B45">
        <w:t>Transition to another class</w:t>
      </w:r>
    </w:p>
    <w:p w14:paraId="1D615D9C" w14:textId="77777777" w:rsidR="004E0B45" w:rsidRPr="004E0B45" w:rsidRDefault="004E0B45" w:rsidP="004E0B45">
      <w:pPr>
        <w:numPr>
          <w:ilvl w:val="0"/>
          <w:numId w:val="95"/>
        </w:numPr>
        <w:spacing w:after="0"/>
      </w:pPr>
      <w:r w:rsidRPr="004E0B45">
        <w:t>Be scaled or duplicated across the fleet</w:t>
      </w:r>
    </w:p>
    <w:p w14:paraId="3B50E457" w14:textId="77777777" w:rsidR="004E0B45" w:rsidRPr="004E0B45" w:rsidRDefault="004E0B45" w:rsidP="004E0B45">
      <w:pPr>
        <w:numPr>
          <w:ilvl w:val="0"/>
          <w:numId w:val="95"/>
        </w:numPr>
        <w:spacing w:after="0"/>
      </w:pPr>
      <w:r w:rsidRPr="004E0B45">
        <w:t>Be deployed where they offer the greatest operational return</w:t>
      </w:r>
    </w:p>
    <w:p w14:paraId="2954C010" w14:textId="77777777" w:rsidR="004E0B45" w:rsidRPr="004E0B45" w:rsidRDefault="004E0B45" w:rsidP="004E0B45">
      <w:pPr>
        <w:spacing w:after="0"/>
      </w:pPr>
      <w:r w:rsidRPr="004E0B45">
        <w:t>This allows combat power to flow through the fleet, rather than becoming locked to a single platform or program.</w:t>
      </w:r>
    </w:p>
    <w:p w14:paraId="3358F337" w14:textId="3D769B63" w:rsidR="004E0B45" w:rsidRPr="004E0B45" w:rsidRDefault="004E0B45" w:rsidP="004E0B45">
      <w:pPr>
        <w:rPr>
          <w:b/>
          <w:bCs/>
        </w:rPr>
      </w:pPr>
    </w:p>
    <w:p w14:paraId="767750CE" w14:textId="77777777" w:rsidR="004E0B45" w:rsidRPr="004E0B45" w:rsidRDefault="004E0B45" w:rsidP="004E0B45">
      <w:pPr>
        <w:rPr>
          <w:b/>
          <w:bCs/>
        </w:rPr>
      </w:pPr>
      <w:r w:rsidRPr="004E0B45">
        <w:rPr>
          <w:b/>
          <w:bCs/>
        </w:rPr>
        <w:t xml:space="preserve">IV.7 Strategic Outcome of </w:t>
      </w:r>
      <w:proofErr w:type="gramStart"/>
      <w:r w:rsidRPr="004E0B45">
        <w:rPr>
          <w:b/>
          <w:bCs/>
        </w:rPr>
        <w:t>the Modular</w:t>
      </w:r>
      <w:proofErr w:type="gramEnd"/>
      <w:r w:rsidRPr="004E0B45">
        <w:rPr>
          <w:b/>
          <w:bCs/>
        </w:rPr>
        <w:t xml:space="preserve"> Architecture</w:t>
      </w:r>
    </w:p>
    <w:p w14:paraId="5A63E825" w14:textId="77777777" w:rsidR="004E0B45" w:rsidRPr="004E0B45" w:rsidRDefault="004E0B45" w:rsidP="004E0B45">
      <w:pPr>
        <w:spacing w:after="0"/>
      </w:pPr>
      <w:r w:rsidRPr="004E0B45">
        <w:lastRenderedPageBreak/>
        <w:t xml:space="preserve">The </w:t>
      </w:r>
      <w:proofErr w:type="spellStart"/>
      <w:r w:rsidRPr="004E0B45">
        <w:t>TriSeadon</w:t>
      </w:r>
      <w:proofErr w:type="spellEnd"/>
      <w:r w:rsidRPr="004E0B45">
        <w:t xml:space="preserve"> modular combat systems architecture delivers:</w:t>
      </w:r>
    </w:p>
    <w:p w14:paraId="45CDB047" w14:textId="77777777" w:rsidR="004E0B45" w:rsidRPr="004E0B45" w:rsidRDefault="004E0B45" w:rsidP="004E0B45">
      <w:pPr>
        <w:numPr>
          <w:ilvl w:val="0"/>
          <w:numId w:val="96"/>
        </w:numPr>
        <w:spacing w:after="0"/>
      </w:pPr>
      <w:r w:rsidRPr="004E0B45">
        <w:t>Reduced acquisition and integration risk</w:t>
      </w:r>
    </w:p>
    <w:p w14:paraId="7EF06FA7" w14:textId="77777777" w:rsidR="004E0B45" w:rsidRPr="004E0B45" w:rsidRDefault="004E0B45" w:rsidP="004E0B45">
      <w:pPr>
        <w:numPr>
          <w:ilvl w:val="0"/>
          <w:numId w:val="96"/>
        </w:numPr>
        <w:spacing w:after="0"/>
      </w:pPr>
      <w:r w:rsidRPr="004E0B45">
        <w:t>Continuous, predictable modernization</w:t>
      </w:r>
    </w:p>
    <w:p w14:paraId="68F84E08" w14:textId="77777777" w:rsidR="004E0B45" w:rsidRPr="004E0B45" w:rsidRDefault="004E0B45" w:rsidP="004E0B45">
      <w:pPr>
        <w:numPr>
          <w:ilvl w:val="0"/>
          <w:numId w:val="96"/>
        </w:numPr>
        <w:spacing w:after="0"/>
      </w:pPr>
      <w:r w:rsidRPr="004E0B45">
        <w:t>Sustained vendor competition</w:t>
      </w:r>
    </w:p>
    <w:p w14:paraId="18D66632" w14:textId="77777777" w:rsidR="004E0B45" w:rsidRPr="004E0B45" w:rsidRDefault="004E0B45" w:rsidP="004E0B45">
      <w:pPr>
        <w:numPr>
          <w:ilvl w:val="0"/>
          <w:numId w:val="96"/>
        </w:numPr>
        <w:spacing w:after="0"/>
      </w:pPr>
      <w:r w:rsidRPr="004E0B45">
        <w:t>Elimination of single points of failure</w:t>
      </w:r>
    </w:p>
    <w:p w14:paraId="741B451B" w14:textId="77777777" w:rsidR="004E0B45" w:rsidRPr="004E0B45" w:rsidRDefault="004E0B45" w:rsidP="004E0B45">
      <w:pPr>
        <w:numPr>
          <w:ilvl w:val="0"/>
          <w:numId w:val="96"/>
        </w:numPr>
        <w:spacing w:after="0"/>
      </w:pPr>
      <w:r w:rsidRPr="004E0B45">
        <w:t>Preservation of hull value over five decades</w:t>
      </w:r>
    </w:p>
    <w:p w14:paraId="55371ECF" w14:textId="77777777" w:rsidR="004E0B45" w:rsidRPr="004E0B45" w:rsidRDefault="004E0B45" w:rsidP="004E0B45">
      <w:pPr>
        <w:spacing w:after="0"/>
      </w:pPr>
      <w:r w:rsidRPr="004E0B45">
        <w:t>Most importantly, it ensures that the fleet never waits on technology, and technology is never forced onto ships before it is ready.</w:t>
      </w:r>
    </w:p>
    <w:p w14:paraId="4B5CC9D3" w14:textId="77777777" w:rsidR="005234A0" w:rsidRPr="006D751F" w:rsidRDefault="005234A0" w:rsidP="006D751F"/>
    <w:p w14:paraId="4089A591" w14:textId="77777777" w:rsidR="0058021F" w:rsidRPr="0058021F" w:rsidRDefault="0058021F" w:rsidP="0058021F">
      <w:pPr>
        <w:rPr>
          <w:b/>
          <w:bCs/>
        </w:rPr>
      </w:pPr>
      <w:r w:rsidRPr="0058021F">
        <w:rPr>
          <w:b/>
          <w:bCs/>
        </w:rPr>
        <w:t>SECTION V — FLEET-WIDE DESIGN ENABLERS &amp; TECHNOLOGY INTRODUCTION DISCIPLINE</w:t>
      </w:r>
    </w:p>
    <w:p w14:paraId="7BA18822" w14:textId="77777777" w:rsidR="0058021F" w:rsidRPr="0058021F" w:rsidRDefault="0058021F" w:rsidP="0058021F">
      <w:pPr>
        <w:rPr>
          <w:b/>
          <w:bCs/>
        </w:rPr>
      </w:pPr>
      <w:r w:rsidRPr="0058021F">
        <w:rPr>
          <w:b/>
          <w:bCs/>
        </w:rPr>
        <w:t>Purpose of Design Enablers</w:t>
      </w:r>
    </w:p>
    <w:p w14:paraId="7EF08618" w14:textId="77777777" w:rsidR="0058021F" w:rsidRPr="0058021F" w:rsidRDefault="0058021F" w:rsidP="0058021F">
      <w:r w:rsidRPr="0058021F">
        <w:t xml:space="preserve">The </w:t>
      </w:r>
      <w:proofErr w:type="spellStart"/>
      <w:r w:rsidRPr="0058021F">
        <w:t>TriSeadon</w:t>
      </w:r>
      <w:proofErr w:type="spellEnd"/>
      <w:r w:rsidRPr="0058021F">
        <w:t xml:space="preserve"> Fleet is enabled by a set of common, fleet-wide design systems that provide capability, resilience, and long-term adaptability without introducing excessive technical risk. These enablers are not experimental features added for novelty; they are deliberate architectural choices that ensure ship construction, modernization, and combat effectiveness remain aligned over a 50-year service life.</w:t>
      </w:r>
    </w:p>
    <w:p w14:paraId="6C554FC3" w14:textId="77777777" w:rsidR="0058021F" w:rsidRPr="0058021F" w:rsidRDefault="0058021F" w:rsidP="0058021F">
      <w:r w:rsidRPr="0058021F">
        <w:t>A core principle governs all enabling systems:</w:t>
      </w:r>
    </w:p>
    <w:p w14:paraId="1FE1CE39" w14:textId="77777777" w:rsidR="0058021F" w:rsidRPr="0058021F" w:rsidRDefault="0058021F" w:rsidP="0058021F">
      <w:r w:rsidRPr="0058021F">
        <w:rPr>
          <w:b/>
          <w:bCs/>
        </w:rPr>
        <w:t xml:space="preserve">No </w:t>
      </w:r>
      <w:proofErr w:type="spellStart"/>
      <w:r w:rsidRPr="0058021F">
        <w:rPr>
          <w:b/>
          <w:bCs/>
        </w:rPr>
        <w:t>TriSeadon</w:t>
      </w:r>
      <w:proofErr w:type="spellEnd"/>
      <w:r w:rsidRPr="0058021F">
        <w:rPr>
          <w:b/>
          <w:bCs/>
        </w:rPr>
        <w:t xml:space="preserve"> ship class or flight introduces more than three major new technologies at a time.</w:t>
      </w:r>
    </w:p>
    <w:p w14:paraId="34B12737" w14:textId="77777777" w:rsidR="0058021F" w:rsidRPr="0058021F" w:rsidRDefault="0058021F" w:rsidP="0058021F">
      <w:r w:rsidRPr="0058021F">
        <w:t xml:space="preserve">All other systems must be proven in U.S. Navy service, derived directly from existing platforms, or adapted from commercially mature technologies already operating at scale. Where </w:t>
      </w:r>
      <w:proofErr w:type="gramStart"/>
      <w:r w:rsidRPr="0058021F">
        <w:t>a new</w:t>
      </w:r>
      <w:proofErr w:type="gramEnd"/>
      <w:r w:rsidRPr="0058021F">
        <w:t xml:space="preserve"> system is not yet ready, a validated interim system is installed without delaying hull construction.</w:t>
      </w:r>
    </w:p>
    <w:p w14:paraId="0B3A3FE7" w14:textId="77777777" w:rsidR="0058021F" w:rsidRPr="0058021F" w:rsidRDefault="0092472A" w:rsidP="0058021F">
      <w:r>
        <w:pict w14:anchorId="0098AA45">
          <v:rect id="_x0000_i1046" style="width:0;height:1.5pt" o:hralign="center" o:hrstd="t" o:hr="t" fillcolor="#a0a0a0" stroked="f"/>
        </w:pict>
      </w:r>
    </w:p>
    <w:p w14:paraId="54B22901" w14:textId="77777777" w:rsidR="0058021F" w:rsidRPr="0058021F" w:rsidRDefault="0058021F" w:rsidP="0058021F">
      <w:pPr>
        <w:rPr>
          <w:b/>
          <w:bCs/>
        </w:rPr>
      </w:pPr>
      <w:r w:rsidRPr="0058021F">
        <w:rPr>
          <w:b/>
          <w:bCs/>
        </w:rPr>
        <w:t>V.1 One-Consul (Common Control &amp; Display Architecture)</w:t>
      </w:r>
    </w:p>
    <w:p w14:paraId="51DBEC05" w14:textId="77777777" w:rsidR="0058021F" w:rsidRPr="0058021F" w:rsidRDefault="0058021F" w:rsidP="0058021F">
      <w:r w:rsidRPr="0058021F">
        <w:t xml:space="preserve">The </w:t>
      </w:r>
      <w:r w:rsidRPr="0058021F">
        <w:rPr>
          <w:b/>
          <w:bCs/>
        </w:rPr>
        <w:t>One-Consul</w:t>
      </w:r>
      <w:r w:rsidRPr="0058021F">
        <w:t xml:space="preserve"> is the unified command, control, and human-machine interface standard across the entire </w:t>
      </w:r>
      <w:proofErr w:type="spellStart"/>
      <w:r w:rsidRPr="0058021F">
        <w:t>TriSeadon</w:t>
      </w:r>
      <w:proofErr w:type="spellEnd"/>
      <w:r w:rsidRPr="0058021F">
        <w:t xml:space="preserve"> Fleet.</w:t>
      </w:r>
    </w:p>
    <w:p w14:paraId="7CFA61CA" w14:textId="77777777" w:rsidR="0058021F" w:rsidRPr="0058021F" w:rsidRDefault="0058021F" w:rsidP="0058021F">
      <w:r w:rsidRPr="0058021F">
        <w:t xml:space="preserve">It is an </w:t>
      </w:r>
      <w:r w:rsidRPr="0058021F">
        <w:rPr>
          <w:b/>
          <w:bCs/>
        </w:rPr>
        <w:t>evolutionary continuation</w:t>
      </w:r>
      <w:r w:rsidRPr="0058021F">
        <w:t xml:space="preserve"> of the Common Display System (CDS) already fielded on Zumwalt-class destroyers and Ford-class carriers. One-Consul consolidates navigation, combat systems, aviation control, unmanned vehicle management, engineering, and damage control into a </w:t>
      </w:r>
      <w:r w:rsidRPr="0058021F">
        <w:rPr>
          <w:b/>
          <w:bCs/>
        </w:rPr>
        <w:t>single government-owned console architecture</w:t>
      </w:r>
      <w:r w:rsidRPr="0058021F">
        <w:t>.</w:t>
      </w:r>
    </w:p>
    <w:p w14:paraId="2C868AC1" w14:textId="77777777" w:rsidR="0058021F" w:rsidRPr="0058021F" w:rsidRDefault="0058021F" w:rsidP="0058021F">
      <w:r w:rsidRPr="0058021F">
        <w:t>Key characteristics:</w:t>
      </w:r>
    </w:p>
    <w:p w14:paraId="4085D811" w14:textId="77777777" w:rsidR="0058021F" w:rsidRPr="0058021F" w:rsidRDefault="0058021F" w:rsidP="0058021F">
      <w:pPr>
        <w:numPr>
          <w:ilvl w:val="0"/>
          <w:numId w:val="98"/>
        </w:numPr>
      </w:pPr>
      <w:r w:rsidRPr="0058021F">
        <w:lastRenderedPageBreak/>
        <w:t>Identical console hardware fleet-wide</w:t>
      </w:r>
    </w:p>
    <w:p w14:paraId="69BEE8BA" w14:textId="77777777" w:rsidR="0058021F" w:rsidRPr="0058021F" w:rsidRDefault="0058021F" w:rsidP="0058021F">
      <w:pPr>
        <w:numPr>
          <w:ilvl w:val="0"/>
          <w:numId w:val="98"/>
        </w:numPr>
      </w:pPr>
      <w:r w:rsidRPr="0058021F">
        <w:t>Role-configurable software rather than system-unique stations</w:t>
      </w:r>
    </w:p>
    <w:p w14:paraId="5BF31EA1" w14:textId="77777777" w:rsidR="0058021F" w:rsidRPr="0058021F" w:rsidRDefault="0058021F" w:rsidP="0058021F">
      <w:pPr>
        <w:numPr>
          <w:ilvl w:val="0"/>
          <w:numId w:val="98"/>
        </w:numPr>
      </w:pPr>
      <w:r w:rsidRPr="0058021F">
        <w:t>Full redundancy between Bridge, CIC, Sonar, ATC, DMC, and Engineering</w:t>
      </w:r>
    </w:p>
    <w:p w14:paraId="18EAF862" w14:textId="77777777" w:rsidR="0058021F" w:rsidRPr="0058021F" w:rsidRDefault="0058021F" w:rsidP="0058021F">
      <w:pPr>
        <w:numPr>
          <w:ilvl w:val="0"/>
          <w:numId w:val="98"/>
        </w:numPr>
      </w:pPr>
      <w:r w:rsidRPr="0058021F">
        <w:t>Simplified training, cross-qualification, and casualty response</w:t>
      </w:r>
    </w:p>
    <w:p w14:paraId="09477EAD" w14:textId="77777777" w:rsidR="0058021F" w:rsidRPr="0058021F" w:rsidRDefault="0058021F" w:rsidP="0058021F">
      <w:r w:rsidRPr="0058021F">
        <w:rPr>
          <w:b/>
          <w:bCs/>
        </w:rPr>
        <w:t>Transitional Use</w:t>
      </w:r>
      <w:r w:rsidRPr="0058021F">
        <w:br/>
        <w:t>Early flights use existing CDS baselines already certified in fleet service. One-Consul enhancements are introduced incrementally through block upgrades, not as a single disruptive insertion.</w:t>
      </w:r>
    </w:p>
    <w:p w14:paraId="16D379BC" w14:textId="77777777" w:rsidR="0058021F" w:rsidRPr="0058021F" w:rsidRDefault="0092472A" w:rsidP="0058021F">
      <w:r>
        <w:pict w14:anchorId="7BC8D348">
          <v:rect id="_x0000_i1047" style="width:0;height:1.5pt" o:hralign="center" o:hrstd="t" o:hr="t" fillcolor="#a0a0a0" stroked="f"/>
        </w:pict>
      </w:r>
    </w:p>
    <w:p w14:paraId="49F1CE54" w14:textId="77777777" w:rsidR="0058021F" w:rsidRPr="0058021F" w:rsidRDefault="0058021F" w:rsidP="0058021F">
      <w:pPr>
        <w:rPr>
          <w:b/>
          <w:bCs/>
        </w:rPr>
      </w:pPr>
      <w:r w:rsidRPr="0058021F">
        <w:rPr>
          <w:b/>
          <w:bCs/>
        </w:rPr>
        <w:t>V.2 Integrated Power Distribution Bank</w:t>
      </w:r>
    </w:p>
    <w:p w14:paraId="5C854CB9" w14:textId="77777777" w:rsidR="0058021F" w:rsidRPr="0058021F" w:rsidRDefault="0058021F" w:rsidP="0058021F">
      <w:proofErr w:type="spellStart"/>
      <w:r w:rsidRPr="0058021F">
        <w:t>TriSeadon</w:t>
      </w:r>
      <w:proofErr w:type="spellEnd"/>
      <w:r w:rsidRPr="0058021F">
        <w:t xml:space="preserve"> ships employ a </w:t>
      </w:r>
      <w:r w:rsidRPr="0058021F">
        <w:rPr>
          <w:b/>
          <w:bCs/>
        </w:rPr>
        <w:t>fully integrated electrical power distribution architecture</w:t>
      </w:r>
      <w:r w:rsidRPr="0058021F">
        <w:t>, derived from the principles proven aboard DDG-1000.</w:t>
      </w:r>
    </w:p>
    <w:p w14:paraId="00DD37BE" w14:textId="77777777" w:rsidR="0058021F" w:rsidRPr="0058021F" w:rsidRDefault="0058021F" w:rsidP="0058021F">
      <w:r w:rsidRPr="0058021F">
        <w:t xml:space="preserve">Rather than tying propulsion, sensors, and weapons to specific generators, all power sources feed a </w:t>
      </w:r>
      <w:r w:rsidRPr="0058021F">
        <w:rPr>
          <w:b/>
          <w:bCs/>
        </w:rPr>
        <w:t>common, zonal, survivable electrical grid</w:t>
      </w:r>
      <w:r w:rsidRPr="0058021F">
        <w:t xml:space="preserve"> capable of dynamic reconfiguration under battle damage.</w:t>
      </w:r>
    </w:p>
    <w:p w14:paraId="41B02208" w14:textId="77777777" w:rsidR="0058021F" w:rsidRPr="0058021F" w:rsidRDefault="0058021F" w:rsidP="0058021F">
      <w:r w:rsidRPr="0058021F">
        <w:t>Power sources include:</w:t>
      </w:r>
    </w:p>
    <w:p w14:paraId="1D16549E" w14:textId="77777777" w:rsidR="0058021F" w:rsidRPr="0058021F" w:rsidRDefault="0058021F" w:rsidP="0058021F">
      <w:pPr>
        <w:numPr>
          <w:ilvl w:val="0"/>
          <w:numId w:val="99"/>
        </w:numPr>
      </w:pPr>
      <w:r w:rsidRPr="0058021F">
        <w:t>Gas turbine generator sets for combat and high-speed demand</w:t>
      </w:r>
    </w:p>
    <w:p w14:paraId="7CB8E9D1" w14:textId="77777777" w:rsidR="0058021F" w:rsidRPr="0058021F" w:rsidRDefault="0058021F" w:rsidP="0058021F">
      <w:pPr>
        <w:numPr>
          <w:ilvl w:val="0"/>
          <w:numId w:val="99"/>
        </w:numPr>
      </w:pPr>
      <w:r w:rsidRPr="0058021F">
        <w:t>Diesel generator sets for fuel-efficient cruise and endurance</w:t>
      </w:r>
    </w:p>
    <w:p w14:paraId="5CEEEE83" w14:textId="77777777" w:rsidR="0058021F" w:rsidRPr="0058021F" w:rsidRDefault="0058021F" w:rsidP="0058021F">
      <w:pPr>
        <w:numPr>
          <w:ilvl w:val="0"/>
          <w:numId w:val="99"/>
        </w:numPr>
      </w:pPr>
      <w:r w:rsidRPr="0058021F">
        <w:t>Energy storage modules for silent running and peak-load support</w:t>
      </w:r>
    </w:p>
    <w:p w14:paraId="5540ED88" w14:textId="77777777" w:rsidR="0058021F" w:rsidRPr="0058021F" w:rsidRDefault="0058021F" w:rsidP="0058021F">
      <w:r w:rsidRPr="0058021F">
        <w:t>This architecture allows any available power source to support any ship function, eliminating single points of failure and enabling future high-energy weapons without redesign.</w:t>
      </w:r>
    </w:p>
    <w:p w14:paraId="36E5615C" w14:textId="77777777" w:rsidR="0058021F" w:rsidRPr="0058021F" w:rsidRDefault="0092472A" w:rsidP="0058021F">
      <w:r>
        <w:pict w14:anchorId="625E7687">
          <v:rect id="_x0000_i1048" style="width:0;height:1.5pt" o:hralign="center" o:hrstd="t" o:hr="t" fillcolor="#a0a0a0" stroked="f"/>
        </w:pict>
      </w:r>
    </w:p>
    <w:p w14:paraId="18D4CFEE" w14:textId="77777777" w:rsidR="0058021F" w:rsidRPr="0058021F" w:rsidRDefault="0058021F" w:rsidP="0058021F">
      <w:pPr>
        <w:rPr>
          <w:b/>
          <w:bCs/>
        </w:rPr>
      </w:pPr>
      <w:r w:rsidRPr="0058021F">
        <w:rPr>
          <w:b/>
          <w:bCs/>
        </w:rPr>
        <w:t xml:space="preserve">V.3 Odyssey </w:t>
      </w:r>
      <w:proofErr w:type="spellStart"/>
      <w:r w:rsidRPr="0058021F">
        <w:rPr>
          <w:b/>
          <w:bCs/>
        </w:rPr>
        <w:t>Azimuthing</w:t>
      </w:r>
      <w:proofErr w:type="spellEnd"/>
      <w:r w:rsidRPr="0058021F">
        <w:rPr>
          <w:b/>
          <w:bCs/>
        </w:rPr>
        <w:t xml:space="preserve"> Propulsion Pods</w:t>
      </w:r>
    </w:p>
    <w:p w14:paraId="37399835" w14:textId="77777777" w:rsidR="0058021F" w:rsidRPr="0058021F" w:rsidRDefault="0058021F" w:rsidP="0058021F">
      <w:r w:rsidRPr="0058021F">
        <w:t xml:space="preserve">The </w:t>
      </w:r>
      <w:r w:rsidRPr="0058021F">
        <w:rPr>
          <w:b/>
          <w:bCs/>
        </w:rPr>
        <w:t>Odyssey Pod</w:t>
      </w:r>
      <w:r w:rsidRPr="0058021F">
        <w:t xml:space="preserve"> propulsion system provides maneuverability, redundancy, acoustic control, and internal volume efficiency.</w:t>
      </w:r>
    </w:p>
    <w:p w14:paraId="3790EC51" w14:textId="77777777" w:rsidR="0058021F" w:rsidRPr="0058021F" w:rsidRDefault="0058021F" w:rsidP="0058021F">
      <w:r w:rsidRPr="0058021F">
        <w:t xml:space="preserve">While large naval combatants do not yet field </w:t>
      </w:r>
      <w:proofErr w:type="spellStart"/>
      <w:r w:rsidRPr="0058021F">
        <w:t>azimuthing</w:t>
      </w:r>
      <w:proofErr w:type="spellEnd"/>
      <w:r w:rsidRPr="0058021F">
        <w:t xml:space="preserve"> pods, the technology itself is </w:t>
      </w:r>
      <w:r w:rsidRPr="0058021F">
        <w:rPr>
          <w:b/>
          <w:bCs/>
        </w:rPr>
        <w:t>commercially mature and widely deployed</w:t>
      </w:r>
      <w:r w:rsidRPr="0058021F">
        <w:t xml:space="preserve"> in:</w:t>
      </w:r>
    </w:p>
    <w:p w14:paraId="4DC6A8B5" w14:textId="77777777" w:rsidR="0058021F" w:rsidRPr="0058021F" w:rsidRDefault="0058021F" w:rsidP="0058021F">
      <w:pPr>
        <w:numPr>
          <w:ilvl w:val="0"/>
          <w:numId w:val="100"/>
        </w:numPr>
      </w:pPr>
      <w:r w:rsidRPr="0058021F">
        <w:t>Icebreakers</w:t>
      </w:r>
    </w:p>
    <w:p w14:paraId="5942F3F4" w14:textId="77777777" w:rsidR="0058021F" w:rsidRPr="0058021F" w:rsidRDefault="0058021F" w:rsidP="0058021F">
      <w:pPr>
        <w:numPr>
          <w:ilvl w:val="0"/>
          <w:numId w:val="100"/>
        </w:numPr>
      </w:pPr>
      <w:r w:rsidRPr="0058021F">
        <w:lastRenderedPageBreak/>
        <w:t>Offshore support vessels</w:t>
      </w:r>
    </w:p>
    <w:p w14:paraId="7895CD6D" w14:textId="77777777" w:rsidR="0058021F" w:rsidRPr="0058021F" w:rsidRDefault="0058021F" w:rsidP="0058021F">
      <w:pPr>
        <w:numPr>
          <w:ilvl w:val="0"/>
          <w:numId w:val="100"/>
        </w:numPr>
      </w:pPr>
      <w:r w:rsidRPr="0058021F">
        <w:t>Dynamic positioning ships</w:t>
      </w:r>
    </w:p>
    <w:p w14:paraId="25F6BD1E" w14:textId="77777777" w:rsidR="0058021F" w:rsidRPr="0058021F" w:rsidRDefault="0058021F" w:rsidP="0058021F">
      <w:pPr>
        <w:numPr>
          <w:ilvl w:val="0"/>
          <w:numId w:val="100"/>
        </w:numPr>
      </w:pPr>
      <w:r w:rsidRPr="0058021F">
        <w:t>Large cruise ships</w:t>
      </w:r>
    </w:p>
    <w:p w14:paraId="05C1FEBF" w14:textId="77777777" w:rsidR="0058021F" w:rsidRPr="0058021F" w:rsidRDefault="0058021F" w:rsidP="0058021F">
      <w:proofErr w:type="spellStart"/>
      <w:r w:rsidRPr="0058021F">
        <w:t>TriSeadon</w:t>
      </w:r>
      <w:proofErr w:type="spellEnd"/>
      <w:r w:rsidRPr="0058021F">
        <w:t xml:space="preserve"> adapts and hardens this proven technology for naval survivability, shock resistance, and acoustic performance.</w:t>
      </w:r>
    </w:p>
    <w:p w14:paraId="7E568680" w14:textId="77777777" w:rsidR="0058021F" w:rsidRPr="0058021F" w:rsidRDefault="0058021F" w:rsidP="0058021F">
      <w:r w:rsidRPr="0058021F">
        <w:rPr>
          <w:b/>
          <w:bCs/>
        </w:rPr>
        <w:t>Transitional Configuration</w:t>
      </w:r>
      <w:r w:rsidRPr="0058021F">
        <w:br/>
        <w:t>Flight I FFGs may employ conventional shaft-and-rudder propulsion if required to preserve schedule. Hull geometry, power architecture, and internal arrangements are preserved so Odyssey pods can be installed in later flights or refits without structural redesign.</w:t>
      </w:r>
    </w:p>
    <w:p w14:paraId="5872E7A4" w14:textId="77777777" w:rsidR="0058021F" w:rsidRPr="0058021F" w:rsidRDefault="0092472A" w:rsidP="0058021F">
      <w:r>
        <w:pict w14:anchorId="5CF60AB5">
          <v:rect id="_x0000_i1049" style="width:0;height:1.5pt" o:hralign="center" o:hrstd="t" o:hr="t" fillcolor="#a0a0a0" stroked="f"/>
        </w:pict>
      </w:r>
    </w:p>
    <w:p w14:paraId="4B2D6441" w14:textId="77777777" w:rsidR="0058021F" w:rsidRPr="0058021F" w:rsidRDefault="0058021F" w:rsidP="0058021F">
      <w:pPr>
        <w:rPr>
          <w:b/>
          <w:bCs/>
        </w:rPr>
      </w:pPr>
      <w:r w:rsidRPr="0058021F">
        <w:rPr>
          <w:b/>
          <w:bCs/>
        </w:rPr>
        <w:t>V.4 Cerberus Universal Weapon Mounts</w:t>
      </w:r>
    </w:p>
    <w:p w14:paraId="276BFE1C" w14:textId="77777777" w:rsidR="0058021F" w:rsidRPr="0058021F" w:rsidRDefault="0058021F" w:rsidP="0058021F">
      <w:r w:rsidRPr="0058021F">
        <w:rPr>
          <w:b/>
          <w:bCs/>
        </w:rPr>
        <w:t>Cerberus</w:t>
      </w:r>
      <w:r w:rsidRPr="0058021F">
        <w:t xml:space="preserve"> is a standardized, government-owned weapon mounting interface — not a weapon system.</w:t>
      </w:r>
    </w:p>
    <w:p w14:paraId="7500529B" w14:textId="77777777" w:rsidR="0058021F" w:rsidRPr="0058021F" w:rsidRDefault="0058021F" w:rsidP="0058021F">
      <w:r w:rsidRPr="0058021F">
        <w:t>Each Cerberus mount provides:</w:t>
      </w:r>
    </w:p>
    <w:p w14:paraId="286E0DBB" w14:textId="77777777" w:rsidR="0058021F" w:rsidRPr="0058021F" w:rsidRDefault="0058021F" w:rsidP="0058021F">
      <w:pPr>
        <w:numPr>
          <w:ilvl w:val="0"/>
          <w:numId w:val="101"/>
        </w:numPr>
      </w:pPr>
      <w:r w:rsidRPr="0058021F">
        <w:t>Common mechanical attachment</w:t>
      </w:r>
    </w:p>
    <w:p w14:paraId="21117782" w14:textId="77777777" w:rsidR="0058021F" w:rsidRPr="0058021F" w:rsidRDefault="0058021F" w:rsidP="0058021F">
      <w:pPr>
        <w:numPr>
          <w:ilvl w:val="0"/>
          <w:numId w:val="101"/>
        </w:numPr>
      </w:pPr>
      <w:r w:rsidRPr="0058021F">
        <w:t>Standardized power (up to 600 kW)</w:t>
      </w:r>
    </w:p>
    <w:p w14:paraId="36226F06" w14:textId="77777777" w:rsidR="0058021F" w:rsidRPr="0058021F" w:rsidRDefault="0058021F" w:rsidP="0058021F">
      <w:pPr>
        <w:numPr>
          <w:ilvl w:val="0"/>
          <w:numId w:val="101"/>
        </w:numPr>
      </w:pPr>
      <w:r w:rsidRPr="0058021F">
        <w:t>Cooling and data interfaces</w:t>
      </w:r>
    </w:p>
    <w:p w14:paraId="620A06E1" w14:textId="77777777" w:rsidR="0058021F" w:rsidRPr="0058021F" w:rsidRDefault="0058021F" w:rsidP="0058021F">
      <w:pPr>
        <w:numPr>
          <w:ilvl w:val="0"/>
          <w:numId w:val="101"/>
        </w:numPr>
      </w:pPr>
      <w:r w:rsidRPr="0058021F">
        <w:t>Aegis and One-Consul integration pathways</w:t>
      </w:r>
    </w:p>
    <w:p w14:paraId="35B6CD71" w14:textId="77777777" w:rsidR="0058021F" w:rsidRPr="0058021F" w:rsidRDefault="0058021F" w:rsidP="0058021F">
      <w:r w:rsidRPr="0058021F">
        <w:t>Cerberus allows any compatible weapon to occupy a mount location, including:</w:t>
      </w:r>
    </w:p>
    <w:p w14:paraId="40F42A83" w14:textId="77777777" w:rsidR="0058021F" w:rsidRPr="0058021F" w:rsidRDefault="0058021F" w:rsidP="0058021F">
      <w:pPr>
        <w:numPr>
          <w:ilvl w:val="0"/>
          <w:numId w:val="102"/>
        </w:numPr>
      </w:pPr>
      <w:r w:rsidRPr="0058021F">
        <w:t>CIWS</w:t>
      </w:r>
    </w:p>
    <w:p w14:paraId="720FC1D9" w14:textId="77777777" w:rsidR="0058021F" w:rsidRPr="0058021F" w:rsidRDefault="0058021F" w:rsidP="0058021F">
      <w:pPr>
        <w:numPr>
          <w:ilvl w:val="0"/>
          <w:numId w:val="102"/>
        </w:numPr>
      </w:pPr>
      <w:r w:rsidRPr="0058021F">
        <w:t xml:space="preserve">RAM / </w:t>
      </w:r>
      <w:proofErr w:type="spellStart"/>
      <w:r w:rsidRPr="0058021F">
        <w:t>SeaRAM</w:t>
      </w:r>
      <w:proofErr w:type="spellEnd"/>
    </w:p>
    <w:p w14:paraId="618C8F00" w14:textId="77777777" w:rsidR="0058021F" w:rsidRPr="0058021F" w:rsidRDefault="0058021F" w:rsidP="0058021F">
      <w:pPr>
        <w:numPr>
          <w:ilvl w:val="0"/>
          <w:numId w:val="102"/>
        </w:numPr>
      </w:pPr>
      <w:r w:rsidRPr="0058021F">
        <w:t>Directed-energy weapons</w:t>
      </w:r>
    </w:p>
    <w:p w14:paraId="6856E5DD" w14:textId="77777777" w:rsidR="0058021F" w:rsidRPr="0058021F" w:rsidRDefault="0058021F" w:rsidP="0058021F">
      <w:pPr>
        <w:numPr>
          <w:ilvl w:val="0"/>
          <w:numId w:val="102"/>
        </w:numPr>
      </w:pPr>
      <w:r w:rsidRPr="0058021F">
        <w:t>Future point-defense or counter-torpedo systems</w:t>
      </w:r>
    </w:p>
    <w:p w14:paraId="68BD3A95" w14:textId="77777777" w:rsidR="0058021F" w:rsidRPr="0058021F" w:rsidRDefault="0058021F" w:rsidP="0058021F">
      <w:r w:rsidRPr="0058021F">
        <w:t xml:space="preserve">This prevents vendor </w:t>
      </w:r>
      <w:proofErr w:type="gramStart"/>
      <w:r w:rsidRPr="0058021F">
        <w:t>lock</w:t>
      </w:r>
      <w:proofErr w:type="gramEnd"/>
      <w:r w:rsidRPr="0058021F">
        <w:t xml:space="preserve">, allows competitive replacement, and ensures no shipyard or </w:t>
      </w:r>
      <w:proofErr w:type="gramStart"/>
      <w:r w:rsidRPr="0058021F">
        <w:t>ship class</w:t>
      </w:r>
      <w:proofErr w:type="gramEnd"/>
      <w:r w:rsidRPr="0058021F">
        <w:t xml:space="preserve"> is tied to a single supplier.</w:t>
      </w:r>
    </w:p>
    <w:p w14:paraId="3E7D442A" w14:textId="77777777" w:rsidR="0058021F" w:rsidRPr="0058021F" w:rsidRDefault="0092472A" w:rsidP="0058021F">
      <w:r>
        <w:pict w14:anchorId="6605B0A5">
          <v:rect id="_x0000_i1050" style="width:0;height:1.5pt" o:hralign="center" o:hrstd="t" o:hr="t" fillcolor="#a0a0a0" stroked="f"/>
        </w:pict>
      </w:r>
    </w:p>
    <w:p w14:paraId="66ACD785" w14:textId="77777777" w:rsidR="0058021F" w:rsidRPr="0058021F" w:rsidRDefault="0058021F" w:rsidP="0058021F">
      <w:pPr>
        <w:rPr>
          <w:b/>
          <w:bCs/>
        </w:rPr>
      </w:pPr>
      <w:r w:rsidRPr="0058021F">
        <w:rPr>
          <w:b/>
          <w:bCs/>
        </w:rPr>
        <w:t xml:space="preserve">V.5 </w:t>
      </w:r>
      <w:proofErr w:type="spellStart"/>
      <w:r w:rsidRPr="0058021F">
        <w:rPr>
          <w:b/>
          <w:bCs/>
        </w:rPr>
        <w:t>Trinion</w:t>
      </w:r>
      <w:proofErr w:type="spellEnd"/>
      <w:r w:rsidRPr="0058021F">
        <w:rPr>
          <w:b/>
          <w:bCs/>
        </w:rPr>
        <w:t xml:space="preserve"> Gun Family</w:t>
      </w:r>
    </w:p>
    <w:p w14:paraId="0FD50879" w14:textId="77777777" w:rsidR="0058021F" w:rsidRPr="0058021F" w:rsidRDefault="0058021F" w:rsidP="0058021F">
      <w:r w:rsidRPr="0058021F">
        <w:lastRenderedPageBreak/>
        <w:t xml:space="preserve">The </w:t>
      </w:r>
      <w:proofErr w:type="spellStart"/>
      <w:r w:rsidRPr="0058021F">
        <w:rPr>
          <w:b/>
          <w:bCs/>
        </w:rPr>
        <w:t>Trinion</w:t>
      </w:r>
      <w:proofErr w:type="spellEnd"/>
      <w:r w:rsidRPr="0058021F">
        <w:rPr>
          <w:b/>
          <w:bCs/>
        </w:rPr>
        <w:t xml:space="preserve"> Gun Family</w:t>
      </w:r>
      <w:r w:rsidRPr="0058021F">
        <w:t xml:space="preserve"> is a modernized evolution of legacy U.S. Navy heavy naval artillery — not a reinvention of the canceled AGS program.</w:t>
      </w:r>
    </w:p>
    <w:p w14:paraId="7AB2C6CC" w14:textId="77777777" w:rsidR="0058021F" w:rsidRPr="0058021F" w:rsidRDefault="0058021F" w:rsidP="0058021F">
      <w:r w:rsidRPr="0058021F">
        <w:t>Key attributes:</w:t>
      </w:r>
    </w:p>
    <w:p w14:paraId="37816CD5" w14:textId="77777777" w:rsidR="0058021F" w:rsidRPr="0058021F" w:rsidRDefault="0058021F" w:rsidP="0058021F">
      <w:pPr>
        <w:numPr>
          <w:ilvl w:val="0"/>
          <w:numId w:val="103"/>
        </w:numPr>
      </w:pPr>
      <w:r w:rsidRPr="0058021F">
        <w:t>Based on proven 10-inch naval gun physics</w:t>
      </w:r>
    </w:p>
    <w:p w14:paraId="7B38F06E" w14:textId="77777777" w:rsidR="0058021F" w:rsidRPr="0058021F" w:rsidRDefault="0058021F" w:rsidP="0058021F">
      <w:pPr>
        <w:numPr>
          <w:ilvl w:val="0"/>
          <w:numId w:val="103"/>
        </w:numPr>
      </w:pPr>
      <w:r w:rsidRPr="0058021F">
        <w:t>Modern metallurgy, automation, and fire control</w:t>
      </w:r>
    </w:p>
    <w:p w14:paraId="526CAFFC" w14:textId="77777777" w:rsidR="0058021F" w:rsidRPr="0058021F" w:rsidRDefault="0058021F" w:rsidP="0058021F">
      <w:pPr>
        <w:numPr>
          <w:ilvl w:val="0"/>
          <w:numId w:val="103"/>
        </w:numPr>
      </w:pPr>
      <w:r w:rsidRPr="0058021F">
        <w:t>Fires standard AP and HE ammunition</w:t>
      </w:r>
    </w:p>
    <w:p w14:paraId="2EA8327C" w14:textId="77777777" w:rsidR="0058021F" w:rsidRPr="0058021F" w:rsidRDefault="0058021F" w:rsidP="0058021F">
      <w:pPr>
        <w:numPr>
          <w:ilvl w:val="0"/>
          <w:numId w:val="103"/>
        </w:numPr>
      </w:pPr>
      <w:r w:rsidRPr="0058021F">
        <w:t>Compatible with saboted NATO-standard 10-inch projectiles</w:t>
      </w:r>
    </w:p>
    <w:p w14:paraId="05A59405" w14:textId="77777777" w:rsidR="0058021F" w:rsidRPr="0058021F" w:rsidRDefault="0058021F" w:rsidP="0058021F">
      <w:r w:rsidRPr="0058021F">
        <w:rPr>
          <w:b/>
          <w:bCs/>
        </w:rPr>
        <w:t>Transitional Configuration</w:t>
      </w:r>
      <w:r w:rsidRPr="0058021F">
        <w:br/>
        <w:t xml:space="preserve">Until </w:t>
      </w:r>
      <w:proofErr w:type="spellStart"/>
      <w:r w:rsidRPr="0058021F">
        <w:t>Trinion</w:t>
      </w:r>
      <w:proofErr w:type="spellEnd"/>
      <w:r w:rsidRPr="0058021F">
        <w:t xml:space="preserve"> completes full qualification:</w:t>
      </w:r>
    </w:p>
    <w:p w14:paraId="3C2C368B" w14:textId="77777777" w:rsidR="0058021F" w:rsidRPr="0058021F" w:rsidRDefault="0058021F" w:rsidP="0058021F">
      <w:pPr>
        <w:numPr>
          <w:ilvl w:val="0"/>
          <w:numId w:val="104"/>
        </w:numPr>
      </w:pPr>
      <w:r w:rsidRPr="0058021F">
        <w:t>Mk-45 Mod 4 5-inch guns are installed in Integrated Weapon Modules</w:t>
      </w:r>
    </w:p>
    <w:p w14:paraId="07354B37" w14:textId="77777777" w:rsidR="0058021F" w:rsidRPr="0058021F" w:rsidRDefault="0058021F" w:rsidP="0058021F">
      <w:pPr>
        <w:numPr>
          <w:ilvl w:val="0"/>
          <w:numId w:val="104"/>
        </w:numPr>
      </w:pPr>
      <w:r w:rsidRPr="0058021F">
        <w:t>Magazines, power, and fire-control interfaces are preserved</w:t>
      </w:r>
    </w:p>
    <w:p w14:paraId="229332DB" w14:textId="77777777" w:rsidR="0058021F" w:rsidRPr="0058021F" w:rsidRDefault="0058021F" w:rsidP="0058021F">
      <w:pPr>
        <w:numPr>
          <w:ilvl w:val="0"/>
          <w:numId w:val="104"/>
        </w:numPr>
      </w:pPr>
      <w:r w:rsidRPr="0058021F">
        <w:t>Direct swap-in occurs during scheduled refit without hull modification</w:t>
      </w:r>
    </w:p>
    <w:p w14:paraId="0412C60B" w14:textId="77777777" w:rsidR="0058021F" w:rsidRPr="0058021F" w:rsidRDefault="0092472A" w:rsidP="0058021F">
      <w:r>
        <w:pict w14:anchorId="0356A38E">
          <v:rect id="_x0000_i1051" style="width:0;height:1.5pt" o:hralign="center" o:hrstd="t" o:hr="t" fillcolor="#a0a0a0" stroked="f"/>
        </w:pict>
      </w:r>
    </w:p>
    <w:p w14:paraId="5F44363D" w14:textId="77777777" w:rsidR="0058021F" w:rsidRPr="0058021F" w:rsidRDefault="0058021F" w:rsidP="0058021F">
      <w:pPr>
        <w:rPr>
          <w:b/>
          <w:bCs/>
        </w:rPr>
      </w:pPr>
      <w:r w:rsidRPr="0058021F">
        <w:rPr>
          <w:b/>
          <w:bCs/>
        </w:rPr>
        <w:t>V.6 High-Density Energy Storage (10-MW Battery Modules)</w:t>
      </w:r>
    </w:p>
    <w:p w14:paraId="56E19C5F" w14:textId="77777777" w:rsidR="0058021F" w:rsidRPr="0058021F" w:rsidRDefault="0058021F" w:rsidP="0058021F">
      <w:proofErr w:type="spellStart"/>
      <w:r w:rsidRPr="0058021F">
        <w:t>TriSeadon</w:t>
      </w:r>
      <w:proofErr w:type="spellEnd"/>
      <w:r w:rsidRPr="0058021F">
        <w:t xml:space="preserve"> incorporates </w:t>
      </w:r>
      <w:r w:rsidRPr="0058021F">
        <w:rPr>
          <w:b/>
          <w:bCs/>
        </w:rPr>
        <w:t>modular 10-MW battery energy storage units</w:t>
      </w:r>
      <w:r w:rsidRPr="0058021F">
        <w:t xml:space="preserve"> to support:</w:t>
      </w:r>
    </w:p>
    <w:p w14:paraId="2838DD07" w14:textId="77777777" w:rsidR="0058021F" w:rsidRPr="0058021F" w:rsidRDefault="0058021F" w:rsidP="0058021F">
      <w:pPr>
        <w:numPr>
          <w:ilvl w:val="0"/>
          <w:numId w:val="105"/>
        </w:numPr>
      </w:pPr>
      <w:r w:rsidRPr="0058021F">
        <w:t>Ultra-quiet ASW operations</w:t>
      </w:r>
    </w:p>
    <w:p w14:paraId="28841A54" w14:textId="77777777" w:rsidR="0058021F" w:rsidRPr="0058021F" w:rsidRDefault="0058021F" w:rsidP="0058021F">
      <w:pPr>
        <w:numPr>
          <w:ilvl w:val="0"/>
          <w:numId w:val="105"/>
        </w:numPr>
      </w:pPr>
      <w:r w:rsidRPr="0058021F">
        <w:t>Ride-through power during combat damage</w:t>
      </w:r>
    </w:p>
    <w:p w14:paraId="6EF2D89D" w14:textId="77777777" w:rsidR="0058021F" w:rsidRPr="0058021F" w:rsidRDefault="0058021F" w:rsidP="0058021F">
      <w:pPr>
        <w:numPr>
          <w:ilvl w:val="0"/>
          <w:numId w:val="105"/>
        </w:numPr>
      </w:pPr>
      <w:r w:rsidRPr="0058021F">
        <w:t xml:space="preserve">Peak power </w:t>
      </w:r>
      <w:proofErr w:type="gramStart"/>
      <w:r w:rsidRPr="0058021F">
        <w:t>demands for</w:t>
      </w:r>
      <w:proofErr w:type="gramEnd"/>
      <w:r w:rsidRPr="0058021F">
        <w:t xml:space="preserve"> sensors and weapons</w:t>
      </w:r>
    </w:p>
    <w:p w14:paraId="756CDF8A" w14:textId="77777777" w:rsidR="0058021F" w:rsidRPr="0058021F" w:rsidRDefault="0058021F" w:rsidP="0058021F">
      <w:pPr>
        <w:numPr>
          <w:ilvl w:val="0"/>
          <w:numId w:val="105"/>
        </w:numPr>
      </w:pPr>
      <w:r w:rsidRPr="0058021F">
        <w:t>Emergency backup without engine restart</w:t>
      </w:r>
    </w:p>
    <w:p w14:paraId="6CC8AF89" w14:textId="77777777" w:rsidR="0058021F" w:rsidRPr="0058021F" w:rsidRDefault="0058021F" w:rsidP="0058021F">
      <w:r w:rsidRPr="0058021F">
        <w:t>These modules:</w:t>
      </w:r>
    </w:p>
    <w:p w14:paraId="6A030517" w14:textId="77777777" w:rsidR="0058021F" w:rsidRPr="0058021F" w:rsidRDefault="0058021F" w:rsidP="0058021F">
      <w:pPr>
        <w:numPr>
          <w:ilvl w:val="0"/>
          <w:numId w:val="106"/>
        </w:numPr>
      </w:pPr>
      <w:r w:rsidRPr="0058021F">
        <w:t>Use commercially mature lithium-ion or successor chemistries</w:t>
      </w:r>
    </w:p>
    <w:p w14:paraId="10E739F8" w14:textId="77777777" w:rsidR="0058021F" w:rsidRPr="0058021F" w:rsidRDefault="0058021F" w:rsidP="0058021F">
      <w:pPr>
        <w:numPr>
          <w:ilvl w:val="0"/>
          <w:numId w:val="106"/>
        </w:numPr>
      </w:pPr>
      <w:r w:rsidRPr="0058021F">
        <w:t>Are installed as standardized shipboard energy storage systems</w:t>
      </w:r>
    </w:p>
    <w:p w14:paraId="11A7A72E" w14:textId="77777777" w:rsidR="0058021F" w:rsidRPr="0058021F" w:rsidRDefault="0058021F" w:rsidP="0058021F">
      <w:pPr>
        <w:numPr>
          <w:ilvl w:val="0"/>
          <w:numId w:val="106"/>
        </w:numPr>
      </w:pPr>
      <w:r w:rsidRPr="0058021F">
        <w:t>Are physically isolated, fire-suppressed, and independently monitored</w:t>
      </w:r>
    </w:p>
    <w:p w14:paraId="67C53925" w14:textId="77777777" w:rsidR="0058021F" w:rsidRPr="0058021F" w:rsidRDefault="0058021F" w:rsidP="0058021F">
      <w:r w:rsidRPr="0058021F">
        <w:t>Battery capacity scales by class and flight, with conservative initial installations and growth planned through refits.</w:t>
      </w:r>
    </w:p>
    <w:p w14:paraId="142E2B71" w14:textId="77777777" w:rsidR="0058021F" w:rsidRPr="0058021F" w:rsidRDefault="0092472A" w:rsidP="0058021F">
      <w:r>
        <w:pict w14:anchorId="2DCD2A7F">
          <v:rect id="_x0000_i1052" style="width:0;height:1.5pt" o:hralign="center" o:hrstd="t" o:hr="t" fillcolor="#a0a0a0" stroked="f"/>
        </w:pict>
      </w:r>
    </w:p>
    <w:p w14:paraId="4A455036" w14:textId="77777777" w:rsidR="0058021F" w:rsidRPr="0058021F" w:rsidRDefault="0058021F" w:rsidP="0058021F">
      <w:pPr>
        <w:rPr>
          <w:b/>
          <w:bCs/>
        </w:rPr>
      </w:pPr>
      <w:r w:rsidRPr="0058021F">
        <w:rPr>
          <w:b/>
          <w:bCs/>
        </w:rPr>
        <w:t>V.7 Modular Berthing &amp; Habitability Nodes</w:t>
      </w:r>
    </w:p>
    <w:p w14:paraId="6023105E" w14:textId="77777777" w:rsidR="0058021F" w:rsidRPr="0058021F" w:rsidRDefault="0058021F" w:rsidP="0058021F">
      <w:r w:rsidRPr="0058021F">
        <w:lastRenderedPageBreak/>
        <w:t xml:space="preserve">Crew survivability, retention, and training are treated as </w:t>
      </w:r>
      <w:r w:rsidRPr="0058021F">
        <w:rPr>
          <w:b/>
          <w:bCs/>
        </w:rPr>
        <w:t>core combat enablers</w:t>
      </w:r>
      <w:r w:rsidRPr="0058021F">
        <w:t>, not afterthoughts.</w:t>
      </w:r>
    </w:p>
    <w:p w14:paraId="3C37BD71" w14:textId="77777777" w:rsidR="0058021F" w:rsidRPr="0058021F" w:rsidRDefault="0058021F" w:rsidP="0058021F">
      <w:proofErr w:type="spellStart"/>
      <w:r w:rsidRPr="0058021F">
        <w:t>TriSeadon</w:t>
      </w:r>
      <w:proofErr w:type="spellEnd"/>
      <w:r w:rsidRPr="0058021F">
        <w:t xml:space="preserve"> uses </w:t>
      </w:r>
      <w:r w:rsidRPr="0058021F">
        <w:rPr>
          <w:b/>
          <w:bCs/>
        </w:rPr>
        <w:t>modular habitability nodes</w:t>
      </w:r>
      <w:r w:rsidRPr="0058021F">
        <w:t xml:space="preserve"> for:</w:t>
      </w:r>
    </w:p>
    <w:p w14:paraId="416B62FB" w14:textId="77777777" w:rsidR="0058021F" w:rsidRPr="0058021F" w:rsidRDefault="0058021F" w:rsidP="0058021F">
      <w:pPr>
        <w:numPr>
          <w:ilvl w:val="0"/>
          <w:numId w:val="107"/>
        </w:numPr>
      </w:pPr>
      <w:r w:rsidRPr="0058021F">
        <w:t>Berthing</w:t>
      </w:r>
    </w:p>
    <w:p w14:paraId="4FC1033C" w14:textId="77777777" w:rsidR="0058021F" w:rsidRPr="0058021F" w:rsidRDefault="0058021F" w:rsidP="0058021F">
      <w:pPr>
        <w:numPr>
          <w:ilvl w:val="0"/>
          <w:numId w:val="107"/>
        </w:numPr>
      </w:pPr>
      <w:r w:rsidRPr="0058021F">
        <w:t>Classrooms and trainers</w:t>
      </w:r>
    </w:p>
    <w:p w14:paraId="3AA5FCA6" w14:textId="77777777" w:rsidR="0058021F" w:rsidRPr="0058021F" w:rsidRDefault="0058021F" w:rsidP="0058021F">
      <w:pPr>
        <w:numPr>
          <w:ilvl w:val="0"/>
          <w:numId w:val="107"/>
        </w:numPr>
      </w:pPr>
      <w:r w:rsidRPr="0058021F">
        <w:t>Briefing rooms</w:t>
      </w:r>
    </w:p>
    <w:p w14:paraId="0CDA3CB5" w14:textId="77777777" w:rsidR="0058021F" w:rsidRPr="0058021F" w:rsidRDefault="0058021F" w:rsidP="0058021F">
      <w:pPr>
        <w:numPr>
          <w:ilvl w:val="0"/>
          <w:numId w:val="107"/>
        </w:numPr>
      </w:pPr>
      <w:r w:rsidRPr="0058021F">
        <w:t>Gyms and wellness spaces</w:t>
      </w:r>
    </w:p>
    <w:p w14:paraId="2B579B69" w14:textId="77777777" w:rsidR="0058021F" w:rsidRPr="0058021F" w:rsidRDefault="0058021F" w:rsidP="0058021F">
      <w:pPr>
        <w:numPr>
          <w:ilvl w:val="0"/>
          <w:numId w:val="107"/>
        </w:numPr>
      </w:pPr>
      <w:r w:rsidRPr="0058021F">
        <w:t>Lounges and mission planning areas</w:t>
      </w:r>
    </w:p>
    <w:p w14:paraId="5AF1D2B3" w14:textId="77777777" w:rsidR="0058021F" w:rsidRPr="0058021F" w:rsidRDefault="0058021F" w:rsidP="0058021F">
      <w:r w:rsidRPr="0058021F">
        <w:t>These nodes:</w:t>
      </w:r>
    </w:p>
    <w:p w14:paraId="0A2D08C7" w14:textId="77777777" w:rsidR="0058021F" w:rsidRPr="0058021F" w:rsidRDefault="0058021F" w:rsidP="0058021F">
      <w:pPr>
        <w:numPr>
          <w:ilvl w:val="0"/>
          <w:numId w:val="108"/>
        </w:numPr>
      </w:pPr>
      <w:r w:rsidRPr="0058021F">
        <w:t>Use standardized layouts fleet-wide</w:t>
      </w:r>
    </w:p>
    <w:p w14:paraId="7CB67568" w14:textId="77777777" w:rsidR="0058021F" w:rsidRPr="0058021F" w:rsidRDefault="0058021F" w:rsidP="0058021F">
      <w:pPr>
        <w:numPr>
          <w:ilvl w:val="0"/>
          <w:numId w:val="108"/>
        </w:numPr>
      </w:pPr>
      <w:r w:rsidRPr="0058021F">
        <w:t>Simplify construction and refit</w:t>
      </w:r>
    </w:p>
    <w:p w14:paraId="7EC3230B" w14:textId="77777777" w:rsidR="0058021F" w:rsidRPr="0058021F" w:rsidRDefault="0058021F" w:rsidP="0058021F">
      <w:pPr>
        <w:numPr>
          <w:ilvl w:val="0"/>
          <w:numId w:val="108"/>
        </w:numPr>
      </w:pPr>
      <w:r w:rsidRPr="0058021F">
        <w:t>Enable cross-deck crew familiarity</w:t>
      </w:r>
    </w:p>
    <w:p w14:paraId="1F245E66" w14:textId="77777777" w:rsidR="0058021F" w:rsidRPr="0058021F" w:rsidRDefault="0058021F" w:rsidP="0058021F">
      <w:pPr>
        <w:numPr>
          <w:ilvl w:val="0"/>
          <w:numId w:val="108"/>
        </w:numPr>
      </w:pPr>
      <w:r w:rsidRPr="0058021F">
        <w:t>Improve quality of life over long deployments</w:t>
      </w:r>
    </w:p>
    <w:p w14:paraId="51463D34" w14:textId="77777777" w:rsidR="0058021F" w:rsidRPr="0058021F" w:rsidRDefault="0058021F" w:rsidP="0058021F">
      <w:r w:rsidRPr="0058021F">
        <w:t>Habitability modules can be refreshed, reconfigured, or replaced during refits without structural impact.</w:t>
      </w:r>
    </w:p>
    <w:p w14:paraId="0EA6DF0B" w14:textId="77777777" w:rsidR="0058021F" w:rsidRPr="0058021F" w:rsidRDefault="0092472A" w:rsidP="0058021F">
      <w:r>
        <w:pict w14:anchorId="32E40E8C">
          <v:rect id="_x0000_i1053" style="width:0;height:1.5pt" o:hralign="center" o:hrstd="t" o:hr="t" fillcolor="#a0a0a0" stroked="f"/>
        </w:pict>
      </w:r>
    </w:p>
    <w:p w14:paraId="32C752BB" w14:textId="77777777" w:rsidR="0058021F" w:rsidRPr="0058021F" w:rsidRDefault="0058021F" w:rsidP="0058021F">
      <w:pPr>
        <w:rPr>
          <w:b/>
          <w:bCs/>
        </w:rPr>
      </w:pPr>
      <w:r w:rsidRPr="0058021F">
        <w:rPr>
          <w:b/>
          <w:bCs/>
        </w:rPr>
        <w:t>V.8 Modularity as a Risk-Control Tool (LCB / IWM / IMM)</w:t>
      </w:r>
    </w:p>
    <w:p w14:paraId="23BDB071" w14:textId="77777777" w:rsidR="0058021F" w:rsidRPr="0058021F" w:rsidRDefault="0058021F" w:rsidP="0058021F">
      <w:proofErr w:type="spellStart"/>
      <w:r w:rsidRPr="0058021F">
        <w:t>TriSeadon</w:t>
      </w:r>
      <w:proofErr w:type="spellEnd"/>
      <w:r w:rsidRPr="0058021F">
        <w:t xml:space="preserve"> modularity exists to </w:t>
      </w:r>
      <w:r w:rsidRPr="0058021F">
        <w:rPr>
          <w:b/>
          <w:bCs/>
        </w:rPr>
        <w:t>control risk</w:t>
      </w:r>
      <w:r w:rsidRPr="0058021F">
        <w:t>, not to enable at-sea reconfiguration.</w:t>
      </w:r>
    </w:p>
    <w:p w14:paraId="3F26B718" w14:textId="77777777" w:rsidR="0058021F" w:rsidRPr="0058021F" w:rsidRDefault="0058021F" w:rsidP="0058021F">
      <w:pPr>
        <w:numPr>
          <w:ilvl w:val="0"/>
          <w:numId w:val="109"/>
        </w:numPr>
      </w:pPr>
      <w:r w:rsidRPr="0058021F">
        <w:rPr>
          <w:b/>
          <w:bCs/>
        </w:rPr>
        <w:t>LCBs</w:t>
      </w:r>
      <w:r w:rsidRPr="0058021F">
        <w:t xml:space="preserve"> are permanent hull spaces providing growth margin</w:t>
      </w:r>
    </w:p>
    <w:p w14:paraId="4B4AD79A" w14:textId="77777777" w:rsidR="0058021F" w:rsidRPr="0058021F" w:rsidRDefault="0058021F" w:rsidP="0058021F">
      <w:pPr>
        <w:numPr>
          <w:ilvl w:val="0"/>
          <w:numId w:val="109"/>
        </w:numPr>
      </w:pPr>
      <w:r w:rsidRPr="0058021F">
        <w:rPr>
          <w:b/>
          <w:bCs/>
        </w:rPr>
        <w:t>IWMs</w:t>
      </w:r>
      <w:r w:rsidRPr="0058021F">
        <w:t xml:space="preserve"> deliver primary combat power</w:t>
      </w:r>
    </w:p>
    <w:p w14:paraId="113E1E84" w14:textId="77777777" w:rsidR="0058021F" w:rsidRPr="0058021F" w:rsidRDefault="0058021F" w:rsidP="0058021F">
      <w:pPr>
        <w:numPr>
          <w:ilvl w:val="0"/>
          <w:numId w:val="109"/>
        </w:numPr>
      </w:pPr>
      <w:r w:rsidRPr="0058021F">
        <w:rPr>
          <w:b/>
          <w:bCs/>
        </w:rPr>
        <w:t>IMMs</w:t>
      </w:r>
      <w:r w:rsidRPr="0058021F">
        <w:t xml:space="preserve"> deliver deeply integrated mission capability</w:t>
      </w:r>
    </w:p>
    <w:p w14:paraId="17257331" w14:textId="77777777" w:rsidR="0058021F" w:rsidRPr="0058021F" w:rsidRDefault="0058021F" w:rsidP="0058021F">
      <w:r w:rsidRPr="0058021F">
        <w:t>This structure ensures:</w:t>
      </w:r>
    </w:p>
    <w:p w14:paraId="12C0CBFC" w14:textId="77777777" w:rsidR="0058021F" w:rsidRPr="0058021F" w:rsidRDefault="0058021F" w:rsidP="0058021F">
      <w:pPr>
        <w:numPr>
          <w:ilvl w:val="0"/>
          <w:numId w:val="110"/>
        </w:numPr>
      </w:pPr>
      <w:r w:rsidRPr="0058021F">
        <w:t>Hull construction never waits on technology readiness</w:t>
      </w:r>
    </w:p>
    <w:p w14:paraId="095E4A55" w14:textId="77777777" w:rsidR="0058021F" w:rsidRPr="0058021F" w:rsidRDefault="0058021F" w:rsidP="0058021F">
      <w:pPr>
        <w:numPr>
          <w:ilvl w:val="0"/>
          <w:numId w:val="110"/>
        </w:numPr>
      </w:pPr>
      <w:r w:rsidRPr="0058021F">
        <w:t>New systems are inserted only when mature</w:t>
      </w:r>
    </w:p>
    <w:p w14:paraId="015652CF" w14:textId="77777777" w:rsidR="0058021F" w:rsidRPr="0058021F" w:rsidRDefault="0058021F" w:rsidP="0058021F">
      <w:pPr>
        <w:numPr>
          <w:ilvl w:val="0"/>
          <w:numId w:val="110"/>
        </w:numPr>
      </w:pPr>
      <w:r w:rsidRPr="0058021F">
        <w:t>Failed or delayed programs do not strand ships or yards</w:t>
      </w:r>
    </w:p>
    <w:p w14:paraId="67B37DF4" w14:textId="77777777" w:rsidR="0058021F" w:rsidRPr="0058021F" w:rsidRDefault="0092472A" w:rsidP="0058021F">
      <w:r>
        <w:pict w14:anchorId="720EE47A">
          <v:rect id="_x0000_i1054" style="width:0;height:1.5pt" o:hralign="center" o:hrstd="t" o:hr="t" fillcolor="#a0a0a0" stroked="f"/>
        </w:pict>
      </w:r>
    </w:p>
    <w:p w14:paraId="6BF3E0AA" w14:textId="77777777" w:rsidR="0058021F" w:rsidRPr="0058021F" w:rsidRDefault="0058021F" w:rsidP="0058021F">
      <w:pPr>
        <w:rPr>
          <w:b/>
          <w:bCs/>
        </w:rPr>
      </w:pPr>
      <w:r w:rsidRPr="0058021F">
        <w:rPr>
          <w:b/>
          <w:bCs/>
        </w:rPr>
        <w:t>V.9 Open Architecture for Future Weapons &amp; Missions</w:t>
      </w:r>
    </w:p>
    <w:p w14:paraId="05FEDC10" w14:textId="77777777" w:rsidR="0058021F" w:rsidRPr="0058021F" w:rsidRDefault="0058021F" w:rsidP="0058021F">
      <w:r w:rsidRPr="0058021F">
        <w:lastRenderedPageBreak/>
        <w:t>Because all interfaces are government-owned and non-proprietary:</w:t>
      </w:r>
    </w:p>
    <w:p w14:paraId="1D4D007F" w14:textId="77777777" w:rsidR="0058021F" w:rsidRPr="0058021F" w:rsidRDefault="0058021F" w:rsidP="0058021F">
      <w:pPr>
        <w:numPr>
          <w:ilvl w:val="0"/>
          <w:numId w:val="111"/>
        </w:numPr>
      </w:pPr>
      <w:r w:rsidRPr="0058021F">
        <w:t xml:space="preserve">Any open-source or government-specified IWM or IMM can be fitted to any </w:t>
      </w:r>
      <w:proofErr w:type="spellStart"/>
      <w:r w:rsidRPr="0058021F">
        <w:t>TriSeadon</w:t>
      </w:r>
      <w:proofErr w:type="spellEnd"/>
      <w:r w:rsidRPr="0058021F">
        <w:t xml:space="preserve"> ship</w:t>
      </w:r>
    </w:p>
    <w:p w14:paraId="2E18C1D5" w14:textId="77777777" w:rsidR="0058021F" w:rsidRPr="0058021F" w:rsidRDefault="0058021F" w:rsidP="0058021F">
      <w:pPr>
        <w:numPr>
          <w:ilvl w:val="0"/>
          <w:numId w:val="111"/>
        </w:numPr>
      </w:pPr>
      <w:r w:rsidRPr="0058021F">
        <w:t>Systems developed for one class can transition to others</w:t>
      </w:r>
    </w:p>
    <w:p w14:paraId="06D0DCFA" w14:textId="77777777" w:rsidR="0058021F" w:rsidRPr="0058021F" w:rsidRDefault="0058021F" w:rsidP="0058021F">
      <w:pPr>
        <w:numPr>
          <w:ilvl w:val="0"/>
          <w:numId w:val="111"/>
        </w:numPr>
      </w:pPr>
      <w:r w:rsidRPr="0058021F">
        <w:t>Future solutions (railguns, torpedo hunters, next-gen AGS concepts, counter-hypersonic systems) can be integrated when viable</w:t>
      </w:r>
    </w:p>
    <w:p w14:paraId="15BA1912" w14:textId="77777777" w:rsidR="0058021F" w:rsidRPr="0058021F" w:rsidRDefault="0058021F" w:rsidP="0058021F">
      <w:proofErr w:type="spellStart"/>
      <w:r w:rsidRPr="0058021F">
        <w:t>TriSeadon</w:t>
      </w:r>
      <w:proofErr w:type="spellEnd"/>
      <w:r w:rsidRPr="0058021F">
        <w:t xml:space="preserve"> preserves </w:t>
      </w:r>
      <w:r w:rsidRPr="0058021F">
        <w:rPr>
          <w:b/>
          <w:bCs/>
        </w:rPr>
        <w:t>optionality</w:t>
      </w:r>
      <w:r w:rsidRPr="0058021F">
        <w:t>, ensuring the fleet can absorb breakthroughs without rebuilding ships.</w:t>
      </w:r>
    </w:p>
    <w:p w14:paraId="1F608E80" w14:textId="77777777" w:rsidR="0058021F" w:rsidRPr="0058021F" w:rsidRDefault="0092472A" w:rsidP="0058021F">
      <w:r>
        <w:pict w14:anchorId="4060116F">
          <v:rect id="_x0000_i1055" style="width:0;height:1.5pt" o:hralign="center" o:hrstd="t" o:hr="t" fillcolor="#a0a0a0" stroked="f"/>
        </w:pict>
      </w:r>
    </w:p>
    <w:p w14:paraId="56477880" w14:textId="77777777" w:rsidR="0058021F" w:rsidRPr="0058021F" w:rsidRDefault="0058021F" w:rsidP="0058021F">
      <w:pPr>
        <w:rPr>
          <w:b/>
          <w:bCs/>
        </w:rPr>
      </w:pPr>
      <w:r w:rsidRPr="0058021F">
        <w:rPr>
          <w:b/>
          <w:bCs/>
        </w:rPr>
        <w:t>V.10 Strategic Outcome</w:t>
      </w:r>
    </w:p>
    <w:p w14:paraId="0EE6A297" w14:textId="77777777" w:rsidR="0058021F" w:rsidRPr="0058021F" w:rsidRDefault="0058021F" w:rsidP="0058021F">
      <w:r w:rsidRPr="0058021F">
        <w:t xml:space="preserve">The </w:t>
      </w:r>
      <w:proofErr w:type="spellStart"/>
      <w:r w:rsidRPr="0058021F">
        <w:t>TriSeadon</w:t>
      </w:r>
      <w:proofErr w:type="spellEnd"/>
      <w:r w:rsidRPr="0058021F">
        <w:t xml:space="preserve"> design enablers:</w:t>
      </w:r>
    </w:p>
    <w:p w14:paraId="40F83766" w14:textId="77777777" w:rsidR="0058021F" w:rsidRPr="0058021F" w:rsidRDefault="0058021F" w:rsidP="0058021F">
      <w:pPr>
        <w:numPr>
          <w:ilvl w:val="0"/>
          <w:numId w:val="112"/>
        </w:numPr>
      </w:pPr>
      <w:r w:rsidRPr="0058021F">
        <w:t>Eliminate single-vendor dependency</w:t>
      </w:r>
    </w:p>
    <w:p w14:paraId="0D7214E8" w14:textId="77777777" w:rsidR="0058021F" w:rsidRPr="0058021F" w:rsidRDefault="0058021F" w:rsidP="0058021F">
      <w:pPr>
        <w:numPr>
          <w:ilvl w:val="0"/>
          <w:numId w:val="112"/>
        </w:numPr>
      </w:pPr>
      <w:proofErr w:type="gramStart"/>
      <w:r w:rsidRPr="0058021F">
        <w:t>Prevent</w:t>
      </w:r>
      <w:proofErr w:type="gramEnd"/>
      <w:r w:rsidRPr="0058021F">
        <w:t xml:space="preserve"> technology-driven schedule collapse</w:t>
      </w:r>
    </w:p>
    <w:p w14:paraId="6C98BB61" w14:textId="77777777" w:rsidR="0058021F" w:rsidRPr="0058021F" w:rsidRDefault="0058021F" w:rsidP="0058021F">
      <w:pPr>
        <w:numPr>
          <w:ilvl w:val="0"/>
          <w:numId w:val="112"/>
        </w:numPr>
      </w:pPr>
      <w:r w:rsidRPr="0058021F">
        <w:t>Preserve hull value for five decades</w:t>
      </w:r>
    </w:p>
    <w:p w14:paraId="3A5973CC" w14:textId="77777777" w:rsidR="0058021F" w:rsidRPr="0058021F" w:rsidRDefault="0058021F" w:rsidP="0058021F">
      <w:pPr>
        <w:numPr>
          <w:ilvl w:val="0"/>
          <w:numId w:val="112"/>
        </w:numPr>
      </w:pPr>
      <w:r w:rsidRPr="0058021F">
        <w:t>Enable continuous, predictable modernization</w:t>
      </w:r>
    </w:p>
    <w:p w14:paraId="14BC20D2" w14:textId="77777777" w:rsidR="0058021F" w:rsidRPr="0058021F" w:rsidRDefault="0058021F" w:rsidP="0058021F">
      <w:pPr>
        <w:numPr>
          <w:ilvl w:val="0"/>
          <w:numId w:val="112"/>
        </w:numPr>
      </w:pPr>
      <w:r w:rsidRPr="0058021F">
        <w:t>Maintain fleet credibility from the first hull onward</w:t>
      </w:r>
    </w:p>
    <w:p w14:paraId="1043C540" w14:textId="77777777" w:rsidR="0058021F" w:rsidRPr="0058021F" w:rsidRDefault="0058021F" w:rsidP="0058021F">
      <w:proofErr w:type="spellStart"/>
      <w:r w:rsidRPr="0058021F">
        <w:t>TriSeadon</w:t>
      </w:r>
      <w:proofErr w:type="spellEnd"/>
      <w:r w:rsidRPr="0058021F">
        <w:t xml:space="preserve"> does not gamble on unproven technology.</w:t>
      </w:r>
      <w:r w:rsidRPr="0058021F">
        <w:br/>
        <w:t xml:space="preserve">It </w:t>
      </w:r>
      <w:r w:rsidRPr="0058021F">
        <w:rPr>
          <w:b/>
          <w:bCs/>
        </w:rPr>
        <w:t>builds now, modernizes continuously, and evolves deliberately</w:t>
      </w:r>
      <w:r w:rsidRPr="0058021F">
        <w:t>, ensuring the U.S. Navy never again waits for the “perfect system” while fleet capability erodes.</w:t>
      </w:r>
    </w:p>
    <w:p w14:paraId="5A40E9E9" w14:textId="77777777" w:rsidR="00C83197" w:rsidRPr="00C83197" w:rsidRDefault="00C83197" w:rsidP="00C83197">
      <w:pPr>
        <w:rPr>
          <w:b/>
          <w:bCs/>
        </w:rPr>
      </w:pPr>
      <w:r w:rsidRPr="00C83197">
        <w:rPr>
          <w:b/>
          <w:bCs/>
        </w:rPr>
        <w:t>6.3 Guided Missile Destroyer (</w:t>
      </w:r>
      <w:proofErr w:type="gramStart"/>
      <w:r w:rsidRPr="00C83197">
        <w:rPr>
          <w:b/>
          <w:bCs/>
        </w:rPr>
        <w:t>DDG) —</w:t>
      </w:r>
      <w:proofErr w:type="gramEnd"/>
      <w:r w:rsidRPr="00C83197">
        <w:rPr>
          <w:b/>
          <w:bCs/>
        </w:rPr>
        <w:t xml:space="preserve"> Air and Missile Defense Backbone</w:t>
      </w:r>
    </w:p>
    <w:p w14:paraId="075A79F9" w14:textId="77777777" w:rsidR="00C83197" w:rsidRPr="00C83197" w:rsidRDefault="00C83197" w:rsidP="00C83197">
      <w:pPr>
        <w:rPr>
          <w:b/>
          <w:bCs/>
        </w:rPr>
      </w:pPr>
      <w:r w:rsidRPr="00C83197">
        <w:rPr>
          <w:b/>
          <w:bCs/>
        </w:rPr>
        <w:t>Primary Role</w:t>
      </w:r>
    </w:p>
    <w:p w14:paraId="3505EF45" w14:textId="77777777" w:rsidR="00C83197" w:rsidRPr="00C83197" w:rsidRDefault="00C83197" w:rsidP="00C83197">
      <w:r w:rsidRPr="00C83197">
        <w:t>Air Warfare (AAW), Integrated Air and Missile Defense (IAMD), and Ballistic Missile Defense (BMD).</w:t>
      </w:r>
    </w:p>
    <w:p w14:paraId="3FB8EB2E" w14:textId="77777777" w:rsidR="00C83197" w:rsidRPr="00C83197" w:rsidRDefault="00C83197" w:rsidP="00C83197">
      <w:pPr>
        <w:rPr>
          <w:b/>
          <w:bCs/>
        </w:rPr>
      </w:pPr>
      <w:r w:rsidRPr="00C83197">
        <w:rPr>
          <w:b/>
          <w:bCs/>
        </w:rPr>
        <w:t>Design Intent</w:t>
      </w:r>
    </w:p>
    <w:p w14:paraId="342317A2" w14:textId="77777777" w:rsidR="00C83197" w:rsidRPr="00C83197" w:rsidRDefault="00C83197" w:rsidP="00C83197">
      <w:r w:rsidRPr="00C83197">
        <w:t xml:space="preserve">The </w:t>
      </w:r>
      <w:proofErr w:type="spellStart"/>
      <w:r w:rsidRPr="00C83197">
        <w:t>TriSeadon</w:t>
      </w:r>
      <w:proofErr w:type="spellEnd"/>
      <w:r w:rsidRPr="00C83197">
        <w:t xml:space="preserve"> DDG is designed to serve as the </w:t>
      </w:r>
      <w:r w:rsidRPr="00C83197">
        <w:rPr>
          <w:b/>
          <w:bCs/>
        </w:rPr>
        <w:t>defensive backbone of distributed fleet operations</w:t>
      </w:r>
      <w:r w:rsidRPr="00C83197">
        <w:t>, enabling forward maneuver and sustained presence under persistent air and missile threat. It is not optimized as a self-contained, multi-mission ship, but as a fleet enabler whose value increases when operating alongside FFGs and CAGs.</w:t>
      </w:r>
    </w:p>
    <w:p w14:paraId="414E661D" w14:textId="77777777" w:rsidR="00C83197" w:rsidRPr="00C83197" w:rsidRDefault="00C83197" w:rsidP="00C83197">
      <w:r w:rsidRPr="00C83197">
        <w:lastRenderedPageBreak/>
        <w:t>The DDG assumes the most demanding defensive burden of the fleet, providing the umbrella under which undersea and surface operations can proceed.</w:t>
      </w:r>
    </w:p>
    <w:p w14:paraId="77B02C37" w14:textId="77777777" w:rsidR="00C83197" w:rsidRPr="00C83197" w:rsidRDefault="00C83197" w:rsidP="00C83197">
      <w:pPr>
        <w:rPr>
          <w:b/>
          <w:bCs/>
        </w:rPr>
      </w:pPr>
      <w:r w:rsidRPr="00C83197">
        <w:rPr>
          <w:b/>
          <w:bCs/>
        </w:rPr>
        <w:t>Core Design Emphases</w:t>
      </w:r>
    </w:p>
    <w:p w14:paraId="3C9D3756" w14:textId="77777777" w:rsidR="00C83197" w:rsidRPr="00C83197" w:rsidRDefault="00C83197" w:rsidP="00C83197">
      <w:pPr>
        <w:numPr>
          <w:ilvl w:val="0"/>
          <w:numId w:val="113"/>
        </w:numPr>
      </w:pPr>
      <w:r w:rsidRPr="00C83197">
        <w:rPr>
          <w:b/>
          <w:bCs/>
        </w:rPr>
        <w:t>High-capacity sensing:</w:t>
      </w:r>
      <w:r w:rsidRPr="00C83197">
        <w:t xml:space="preserve"> advanced radar and fire control optimized for long-range detection, tracking, and engagement</w:t>
      </w:r>
    </w:p>
    <w:p w14:paraId="7660B3BB" w14:textId="77777777" w:rsidR="00C83197" w:rsidRPr="00C83197" w:rsidRDefault="00C83197" w:rsidP="00C83197">
      <w:pPr>
        <w:numPr>
          <w:ilvl w:val="0"/>
          <w:numId w:val="113"/>
        </w:numPr>
      </w:pPr>
      <w:r w:rsidRPr="00C83197">
        <w:rPr>
          <w:b/>
          <w:bCs/>
        </w:rPr>
        <w:t>Deep defensive magazines:</w:t>
      </w:r>
      <w:r w:rsidRPr="00C83197">
        <w:t xml:space="preserve"> missile capacity sized for sustained engagement and saturation defense</w:t>
      </w:r>
    </w:p>
    <w:p w14:paraId="76DC16CC" w14:textId="77777777" w:rsidR="00C83197" w:rsidRPr="00C83197" w:rsidRDefault="00C83197" w:rsidP="00C83197">
      <w:pPr>
        <w:numPr>
          <w:ilvl w:val="0"/>
          <w:numId w:val="113"/>
        </w:numPr>
      </w:pPr>
      <w:r w:rsidRPr="00C83197">
        <w:rPr>
          <w:b/>
          <w:bCs/>
        </w:rPr>
        <w:t>Distributed engagement:</w:t>
      </w:r>
      <w:r w:rsidRPr="00C83197">
        <w:t xml:space="preserve"> integration with off-board sensors, cooperative engagement, and fleet-wide fire control</w:t>
      </w:r>
    </w:p>
    <w:p w14:paraId="746398B3" w14:textId="77777777" w:rsidR="00C83197" w:rsidRPr="00C83197" w:rsidRDefault="00C83197" w:rsidP="00C83197">
      <w:pPr>
        <w:numPr>
          <w:ilvl w:val="0"/>
          <w:numId w:val="113"/>
        </w:numPr>
      </w:pPr>
      <w:r w:rsidRPr="00C83197">
        <w:rPr>
          <w:b/>
          <w:bCs/>
        </w:rPr>
        <w:t>Power and cooling margin:</w:t>
      </w:r>
      <w:r w:rsidRPr="00C83197">
        <w:t xml:space="preserve"> capacity to support future sensors, computing loads, and defensive systems</w:t>
      </w:r>
    </w:p>
    <w:p w14:paraId="2BE61054" w14:textId="77777777" w:rsidR="00C83197" w:rsidRPr="00C83197" w:rsidRDefault="00C83197" w:rsidP="00C83197">
      <w:pPr>
        <w:numPr>
          <w:ilvl w:val="0"/>
          <w:numId w:val="113"/>
        </w:numPr>
      </w:pPr>
      <w:r w:rsidRPr="00C83197">
        <w:rPr>
          <w:b/>
          <w:bCs/>
        </w:rPr>
        <w:t>Resilience:</w:t>
      </w:r>
      <w:r w:rsidRPr="00C83197">
        <w:t xml:space="preserve"> layered defenses and redundancy to remain operational under attack</w:t>
      </w:r>
    </w:p>
    <w:p w14:paraId="340D1F63" w14:textId="77777777" w:rsidR="00C83197" w:rsidRPr="00C83197" w:rsidRDefault="00C83197" w:rsidP="00C83197">
      <w:pPr>
        <w:rPr>
          <w:b/>
          <w:bCs/>
        </w:rPr>
      </w:pPr>
      <w:r w:rsidRPr="00C83197">
        <w:rPr>
          <w:b/>
          <w:bCs/>
        </w:rPr>
        <w:t>Fleet Contribution</w:t>
      </w:r>
    </w:p>
    <w:p w14:paraId="7679EDA1" w14:textId="77777777" w:rsidR="00C83197" w:rsidRPr="00C83197" w:rsidRDefault="00C83197" w:rsidP="00C83197">
      <w:pPr>
        <w:numPr>
          <w:ilvl w:val="0"/>
          <w:numId w:val="114"/>
        </w:numPr>
      </w:pPr>
      <w:r w:rsidRPr="00C83197">
        <w:t>anchors air and missile defense for distributed task groups</w:t>
      </w:r>
    </w:p>
    <w:p w14:paraId="3E9E436F" w14:textId="77777777" w:rsidR="00C83197" w:rsidRPr="00C83197" w:rsidRDefault="00C83197" w:rsidP="00C83197">
      <w:pPr>
        <w:numPr>
          <w:ilvl w:val="0"/>
          <w:numId w:val="114"/>
        </w:numPr>
      </w:pPr>
      <w:r w:rsidRPr="00C83197">
        <w:t>protects ASW forces operating forward and close to threat axes</w:t>
      </w:r>
    </w:p>
    <w:p w14:paraId="588DBC3C" w14:textId="77777777" w:rsidR="00C83197" w:rsidRPr="00C83197" w:rsidRDefault="00C83197" w:rsidP="00C83197">
      <w:pPr>
        <w:numPr>
          <w:ilvl w:val="0"/>
          <w:numId w:val="114"/>
        </w:numPr>
      </w:pPr>
      <w:r w:rsidRPr="00C83197">
        <w:t>enables surface and strike forces to maneuver without excessive defensive concentration</w:t>
      </w:r>
    </w:p>
    <w:p w14:paraId="507B2B81" w14:textId="77777777" w:rsidR="00C83197" w:rsidRPr="00C83197" w:rsidRDefault="00C83197" w:rsidP="00C83197">
      <w:pPr>
        <w:numPr>
          <w:ilvl w:val="0"/>
          <w:numId w:val="114"/>
        </w:numPr>
      </w:pPr>
      <w:r w:rsidRPr="00C83197">
        <w:t>provides defensive depth and endurance under sustained missile attack</w:t>
      </w:r>
    </w:p>
    <w:p w14:paraId="2040C84F" w14:textId="77777777" w:rsidR="00C83197" w:rsidRPr="00C83197" w:rsidRDefault="00C83197" w:rsidP="00C83197">
      <w:proofErr w:type="spellStart"/>
      <w:r w:rsidRPr="00C83197">
        <w:t>TriSeadon</w:t>
      </w:r>
      <w:proofErr w:type="spellEnd"/>
      <w:r w:rsidRPr="00C83197">
        <w:t xml:space="preserve"> DDGs are introduced deliberately and progressively, aligned with Arleigh Burke-class retirements and fleet growth, ensuring continuity of air and missile defense without disrupting current force levels.</w:t>
      </w:r>
    </w:p>
    <w:p w14:paraId="70514D5F" w14:textId="77777777" w:rsidR="00C83197" w:rsidRPr="00C83197" w:rsidRDefault="00C83197" w:rsidP="00C83197">
      <w:r w:rsidRPr="00C83197">
        <w:pict w14:anchorId="7C58CA1E">
          <v:rect id="_x0000_i1080" style="width:0;height:1.5pt" o:hralign="center" o:hrstd="t" o:hr="t" fillcolor="#a0a0a0" stroked="f"/>
        </w:pict>
      </w:r>
    </w:p>
    <w:p w14:paraId="7A122B12" w14:textId="77777777" w:rsidR="00C83197" w:rsidRPr="00C83197" w:rsidRDefault="00C83197" w:rsidP="00C83197">
      <w:pPr>
        <w:rPr>
          <w:b/>
          <w:bCs/>
        </w:rPr>
      </w:pPr>
      <w:r w:rsidRPr="00C83197">
        <w:rPr>
          <w:b/>
          <w:bCs/>
        </w:rPr>
        <w:t>6.4 Guided Missile Heavy Cruiser (</w:t>
      </w:r>
      <w:proofErr w:type="gramStart"/>
      <w:r w:rsidRPr="00C83197">
        <w:rPr>
          <w:b/>
          <w:bCs/>
        </w:rPr>
        <w:t>CAG) —</w:t>
      </w:r>
      <w:proofErr w:type="gramEnd"/>
      <w:r w:rsidRPr="00C83197">
        <w:rPr>
          <w:b/>
          <w:bCs/>
        </w:rPr>
        <w:t xml:space="preserve"> Surface Warfare and Command Platform</w:t>
      </w:r>
    </w:p>
    <w:p w14:paraId="260B5198" w14:textId="77777777" w:rsidR="00C83197" w:rsidRPr="00C83197" w:rsidRDefault="00C83197" w:rsidP="00C83197">
      <w:pPr>
        <w:rPr>
          <w:b/>
          <w:bCs/>
        </w:rPr>
      </w:pPr>
      <w:r w:rsidRPr="00C83197">
        <w:rPr>
          <w:b/>
          <w:bCs/>
        </w:rPr>
        <w:t>Primary Role</w:t>
      </w:r>
    </w:p>
    <w:p w14:paraId="1B45F808" w14:textId="77777777" w:rsidR="00C83197" w:rsidRPr="00C83197" w:rsidRDefault="00C83197" w:rsidP="00C83197">
      <w:r w:rsidRPr="00C83197">
        <w:t>Anti-Surface Warfare (</w:t>
      </w:r>
      <w:proofErr w:type="spellStart"/>
      <w:r w:rsidRPr="00C83197">
        <w:t>ASuW</w:t>
      </w:r>
      <w:proofErr w:type="spellEnd"/>
      <w:r w:rsidRPr="00C83197">
        <w:t>), long-range strike, fleet command-and-control, and surface dominance.</w:t>
      </w:r>
    </w:p>
    <w:p w14:paraId="66490D24" w14:textId="77777777" w:rsidR="00C83197" w:rsidRPr="00C83197" w:rsidRDefault="00C83197" w:rsidP="00C83197">
      <w:pPr>
        <w:rPr>
          <w:b/>
          <w:bCs/>
        </w:rPr>
      </w:pPr>
      <w:r w:rsidRPr="00C83197">
        <w:rPr>
          <w:b/>
          <w:bCs/>
        </w:rPr>
        <w:t>Design Intent</w:t>
      </w:r>
    </w:p>
    <w:p w14:paraId="1B8A0DCC" w14:textId="77777777" w:rsidR="00C83197" w:rsidRPr="00C83197" w:rsidRDefault="00C83197" w:rsidP="00C83197">
      <w:r w:rsidRPr="00C83197">
        <w:t xml:space="preserve">The </w:t>
      </w:r>
      <w:proofErr w:type="spellStart"/>
      <w:r w:rsidRPr="00C83197">
        <w:t>TriSeadon</w:t>
      </w:r>
      <w:proofErr w:type="spellEnd"/>
      <w:r w:rsidRPr="00C83197">
        <w:t xml:space="preserve"> CAG is a </w:t>
      </w:r>
      <w:r w:rsidRPr="00C83197">
        <w:rPr>
          <w:b/>
          <w:bCs/>
        </w:rPr>
        <w:t>true heavy guided missile cruiser</w:t>
      </w:r>
      <w:r w:rsidRPr="00C83197">
        <w:t xml:space="preserve">—a capital surface combatant optimized for concentrated offensive power, command leadership, and sustained </w:t>
      </w:r>
      <w:r w:rsidRPr="00C83197">
        <w:lastRenderedPageBreak/>
        <w:t>independent operations. It is not a destroyer derivative and not a carrier substitute. It exists to restore and expand the fleet-level functions lost with the retirement of legacy cruisers.</w:t>
      </w:r>
    </w:p>
    <w:p w14:paraId="1A401E48" w14:textId="77777777" w:rsidR="00C83197" w:rsidRPr="00C83197" w:rsidRDefault="00C83197" w:rsidP="00C83197">
      <w:r w:rsidRPr="00C83197">
        <w:t>The CAG is designed to operate as the command anchor of surface-centric task groups, capable of decisive action without immediate carrier support.</w:t>
      </w:r>
    </w:p>
    <w:p w14:paraId="28D67B76" w14:textId="77777777" w:rsidR="00C83197" w:rsidRPr="00C83197" w:rsidRDefault="00C83197" w:rsidP="00C83197">
      <w:pPr>
        <w:rPr>
          <w:b/>
          <w:bCs/>
        </w:rPr>
      </w:pPr>
      <w:r w:rsidRPr="00C83197">
        <w:rPr>
          <w:b/>
          <w:bCs/>
        </w:rPr>
        <w:t>Core Design Emphases</w:t>
      </w:r>
    </w:p>
    <w:p w14:paraId="474B2666" w14:textId="77777777" w:rsidR="00C83197" w:rsidRPr="00C83197" w:rsidRDefault="00C83197" w:rsidP="00C83197">
      <w:pPr>
        <w:numPr>
          <w:ilvl w:val="0"/>
          <w:numId w:val="115"/>
        </w:numPr>
      </w:pPr>
      <w:r w:rsidRPr="00C83197">
        <w:rPr>
          <w:b/>
          <w:bCs/>
        </w:rPr>
        <w:t>Concentrated offensive firepower:</w:t>
      </w:r>
      <w:r w:rsidRPr="00C83197">
        <w:t xml:space="preserve"> surface strike weapons, heavy guns, and deep missile magazines</w:t>
      </w:r>
    </w:p>
    <w:p w14:paraId="290CEA4D" w14:textId="77777777" w:rsidR="00C83197" w:rsidRPr="00C83197" w:rsidRDefault="00C83197" w:rsidP="00C83197">
      <w:pPr>
        <w:numPr>
          <w:ilvl w:val="0"/>
          <w:numId w:val="115"/>
        </w:numPr>
      </w:pPr>
      <w:r w:rsidRPr="00C83197">
        <w:rPr>
          <w:b/>
          <w:bCs/>
        </w:rPr>
        <w:t>Fleet command capability:</w:t>
      </w:r>
      <w:r w:rsidRPr="00C83197">
        <w:t xml:space="preserve"> flag-level command spaces, battle management capacity, and communications reach</w:t>
      </w:r>
    </w:p>
    <w:p w14:paraId="6F855E3E" w14:textId="77777777" w:rsidR="00C83197" w:rsidRPr="00C83197" w:rsidRDefault="00C83197" w:rsidP="00C83197">
      <w:pPr>
        <w:numPr>
          <w:ilvl w:val="0"/>
          <w:numId w:val="115"/>
        </w:numPr>
      </w:pPr>
      <w:r w:rsidRPr="00C83197">
        <w:rPr>
          <w:b/>
          <w:bCs/>
        </w:rPr>
        <w:t>Aviation and unmanned leadership:</w:t>
      </w:r>
      <w:r w:rsidRPr="00C83197">
        <w:t xml:space="preserve"> expanded aviation facilities and unmanned systems control capacity</w:t>
      </w:r>
    </w:p>
    <w:p w14:paraId="6A7D5B4B" w14:textId="77777777" w:rsidR="00C83197" w:rsidRPr="00C83197" w:rsidRDefault="00C83197" w:rsidP="00C83197">
      <w:pPr>
        <w:numPr>
          <w:ilvl w:val="0"/>
          <w:numId w:val="115"/>
        </w:numPr>
      </w:pPr>
      <w:r w:rsidRPr="00C83197">
        <w:rPr>
          <w:b/>
          <w:bCs/>
        </w:rPr>
        <w:t>Endurance and survivability:</w:t>
      </w:r>
      <w:r w:rsidRPr="00C83197">
        <w:t xml:space="preserve"> ability to remain forward and fight through damage</w:t>
      </w:r>
    </w:p>
    <w:p w14:paraId="6624464D" w14:textId="77777777" w:rsidR="00C83197" w:rsidRPr="00C83197" w:rsidRDefault="00C83197" w:rsidP="00C83197">
      <w:pPr>
        <w:numPr>
          <w:ilvl w:val="0"/>
          <w:numId w:val="115"/>
        </w:numPr>
      </w:pPr>
      <w:r w:rsidRPr="00C83197">
        <w:rPr>
          <w:b/>
          <w:bCs/>
        </w:rPr>
        <w:t>Power projection:</w:t>
      </w:r>
      <w:r w:rsidRPr="00C83197">
        <w:t xml:space="preserve"> capability to conduct sustained surface and strike operations</w:t>
      </w:r>
    </w:p>
    <w:p w14:paraId="18A9F40E" w14:textId="77777777" w:rsidR="00C83197" w:rsidRPr="00C83197" w:rsidRDefault="00C83197" w:rsidP="00C83197">
      <w:pPr>
        <w:rPr>
          <w:b/>
          <w:bCs/>
        </w:rPr>
      </w:pPr>
      <w:r w:rsidRPr="00C83197">
        <w:rPr>
          <w:b/>
          <w:bCs/>
        </w:rPr>
        <w:t>Fleet Contribution</w:t>
      </w:r>
    </w:p>
    <w:p w14:paraId="4B048F22" w14:textId="77777777" w:rsidR="00C83197" w:rsidRPr="00C83197" w:rsidRDefault="00C83197" w:rsidP="00C83197">
      <w:pPr>
        <w:numPr>
          <w:ilvl w:val="0"/>
          <w:numId w:val="116"/>
        </w:numPr>
      </w:pPr>
      <w:r w:rsidRPr="00C83197">
        <w:t>acts as the command node for surface action groups and independent task forces</w:t>
      </w:r>
    </w:p>
    <w:p w14:paraId="08F3E139" w14:textId="77777777" w:rsidR="00C83197" w:rsidRPr="00C83197" w:rsidRDefault="00C83197" w:rsidP="00C83197">
      <w:pPr>
        <w:numPr>
          <w:ilvl w:val="0"/>
          <w:numId w:val="116"/>
        </w:numPr>
      </w:pPr>
      <w:r w:rsidRPr="00C83197">
        <w:t>anchors surface warfare and strike operations</w:t>
      </w:r>
    </w:p>
    <w:p w14:paraId="0F140155" w14:textId="77777777" w:rsidR="00C83197" w:rsidRPr="00C83197" w:rsidRDefault="00C83197" w:rsidP="00C83197">
      <w:pPr>
        <w:numPr>
          <w:ilvl w:val="0"/>
          <w:numId w:val="116"/>
        </w:numPr>
      </w:pPr>
      <w:r w:rsidRPr="00C83197">
        <w:t>multiplies the effectiveness of DDGs and FFGs through command, sensing, and firepower</w:t>
      </w:r>
    </w:p>
    <w:p w14:paraId="0D83C125" w14:textId="77777777" w:rsidR="00C83197" w:rsidRPr="00C83197" w:rsidRDefault="00C83197" w:rsidP="00C83197">
      <w:pPr>
        <w:numPr>
          <w:ilvl w:val="0"/>
          <w:numId w:val="116"/>
        </w:numPr>
      </w:pPr>
      <w:r w:rsidRPr="00C83197">
        <w:t>enables decisive naval action without over-reliance on carriers</w:t>
      </w:r>
    </w:p>
    <w:p w14:paraId="129562D0" w14:textId="77777777" w:rsidR="00C83197" w:rsidRPr="00C83197" w:rsidRDefault="00C83197" w:rsidP="00C83197">
      <w:r w:rsidRPr="00C83197">
        <w:t>CAGs are fewer in number, but each one disproportionately increases the combat power of every ship operating with it.</w:t>
      </w:r>
    </w:p>
    <w:p w14:paraId="07FC8C26" w14:textId="77777777" w:rsidR="00C83197" w:rsidRPr="00C83197" w:rsidRDefault="00C83197" w:rsidP="00C83197">
      <w:r w:rsidRPr="00C83197">
        <w:pict w14:anchorId="754EDACE">
          <v:rect id="_x0000_i1081" style="width:0;height:1.5pt" o:hralign="center" o:hrstd="t" o:hr="t" fillcolor="#a0a0a0" stroked="f"/>
        </w:pict>
      </w:r>
    </w:p>
    <w:p w14:paraId="7E994553" w14:textId="77777777" w:rsidR="00C83197" w:rsidRPr="00C83197" w:rsidRDefault="00C83197" w:rsidP="00C83197">
      <w:pPr>
        <w:rPr>
          <w:b/>
          <w:bCs/>
        </w:rPr>
      </w:pPr>
      <w:r w:rsidRPr="00C83197">
        <w:rPr>
          <w:b/>
          <w:bCs/>
        </w:rPr>
        <w:t>6.5 Class Interdependence and Operational Balance</w:t>
      </w:r>
    </w:p>
    <w:p w14:paraId="590571D8" w14:textId="77777777" w:rsidR="00C83197" w:rsidRPr="00C83197" w:rsidRDefault="00C83197" w:rsidP="00C83197">
      <w:r w:rsidRPr="00C83197">
        <w:t xml:space="preserve">No </w:t>
      </w:r>
      <w:proofErr w:type="spellStart"/>
      <w:r w:rsidRPr="00C83197">
        <w:t>TriSeadon</w:t>
      </w:r>
      <w:proofErr w:type="spellEnd"/>
      <w:r w:rsidRPr="00C83197">
        <w:t xml:space="preserve"> ship is designed to operate in isolation.</w:t>
      </w:r>
    </w:p>
    <w:p w14:paraId="40ED4C80" w14:textId="77777777" w:rsidR="00C83197" w:rsidRPr="00C83197" w:rsidRDefault="00C83197" w:rsidP="00C83197">
      <w:pPr>
        <w:numPr>
          <w:ilvl w:val="0"/>
          <w:numId w:val="117"/>
        </w:numPr>
      </w:pPr>
      <w:r w:rsidRPr="00C83197">
        <w:t>FFGs establish and maintain undersea control</w:t>
      </w:r>
    </w:p>
    <w:p w14:paraId="6A9CACF4" w14:textId="77777777" w:rsidR="00C83197" w:rsidRPr="00C83197" w:rsidRDefault="00C83197" w:rsidP="00C83197">
      <w:pPr>
        <w:numPr>
          <w:ilvl w:val="0"/>
          <w:numId w:val="117"/>
        </w:numPr>
      </w:pPr>
      <w:r w:rsidRPr="00C83197">
        <w:t>DDGs provide air and missile defense protection</w:t>
      </w:r>
    </w:p>
    <w:p w14:paraId="17A40068" w14:textId="77777777" w:rsidR="00C83197" w:rsidRPr="00C83197" w:rsidRDefault="00C83197" w:rsidP="00C83197">
      <w:pPr>
        <w:numPr>
          <w:ilvl w:val="0"/>
          <w:numId w:val="117"/>
        </w:numPr>
      </w:pPr>
      <w:r w:rsidRPr="00C83197">
        <w:t>CAGs deliver command cohesion and surface strike dominance</w:t>
      </w:r>
    </w:p>
    <w:p w14:paraId="09B0619D" w14:textId="77777777" w:rsidR="00C83197" w:rsidRPr="00C83197" w:rsidRDefault="00C83197" w:rsidP="00C83197">
      <w:r w:rsidRPr="00C83197">
        <w:t xml:space="preserve">Each class is </w:t>
      </w:r>
      <w:r w:rsidRPr="00C83197">
        <w:rPr>
          <w:b/>
          <w:bCs/>
        </w:rPr>
        <w:t>incomplete alone—but dominant together</w:t>
      </w:r>
      <w:r w:rsidRPr="00C83197">
        <w:t>.</w:t>
      </w:r>
    </w:p>
    <w:p w14:paraId="4E9D709E" w14:textId="77777777" w:rsidR="00C83197" w:rsidRPr="00C83197" w:rsidRDefault="00C83197" w:rsidP="00C83197">
      <w:r w:rsidRPr="00C83197">
        <w:lastRenderedPageBreak/>
        <w:t>This deliberate interdependence:</w:t>
      </w:r>
    </w:p>
    <w:p w14:paraId="08F63A2A" w14:textId="77777777" w:rsidR="00C83197" w:rsidRPr="00C83197" w:rsidRDefault="00C83197" w:rsidP="00C83197">
      <w:pPr>
        <w:numPr>
          <w:ilvl w:val="0"/>
          <w:numId w:val="118"/>
        </w:numPr>
      </w:pPr>
      <w:r w:rsidRPr="00C83197">
        <w:t>prevents over-optimization of any single hull</w:t>
      </w:r>
    </w:p>
    <w:p w14:paraId="69220BC9" w14:textId="77777777" w:rsidR="00C83197" w:rsidRPr="00C83197" w:rsidRDefault="00C83197" w:rsidP="00C83197">
      <w:pPr>
        <w:numPr>
          <w:ilvl w:val="0"/>
          <w:numId w:val="118"/>
        </w:numPr>
      </w:pPr>
      <w:r w:rsidRPr="00C83197">
        <w:t>distributes risk across multiple platforms</w:t>
      </w:r>
    </w:p>
    <w:p w14:paraId="5A2B1681" w14:textId="77777777" w:rsidR="00C83197" w:rsidRPr="00C83197" w:rsidRDefault="00C83197" w:rsidP="00C83197">
      <w:pPr>
        <w:numPr>
          <w:ilvl w:val="0"/>
          <w:numId w:val="118"/>
        </w:numPr>
      </w:pPr>
      <w:r w:rsidRPr="00C83197">
        <w:t>improves survivability through scale and redundancy</w:t>
      </w:r>
    </w:p>
    <w:p w14:paraId="420B2FB3" w14:textId="77777777" w:rsidR="00C83197" w:rsidRPr="00C83197" w:rsidRDefault="00C83197" w:rsidP="00C83197">
      <w:pPr>
        <w:numPr>
          <w:ilvl w:val="0"/>
          <w:numId w:val="118"/>
        </w:numPr>
      </w:pPr>
      <w:r w:rsidRPr="00C83197">
        <w:t>ensures that adding ships expands battlespace control rather than redundancy</w:t>
      </w:r>
    </w:p>
    <w:p w14:paraId="4231C1E4" w14:textId="77777777" w:rsidR="00C83197" w:rsidRPr="00C83197" w:rsidRDefault="00C83197" w:rsidP="00C83197">
      <w:proofErr w:type="spellStart"/>
      <w:r w:rsidRPr="00C83197">
        <w:t>TriSeadon’s</w:t>
      </w:r>
      <w:proofErr w:type="spellEnd"/>
      <w:r w:rsidRPr="00C83197">
        <w:t xml:space="preserve"> strength is not found in individual platforms, but in how those platforms are employed as a unified system.</w:t>
      </w:r>
    </w:p>
    <w:p w14:paraId="09E815D5" w14:textId="77777777" w:rsidR="00C83197" w:rsidRPr="00C83197" w:rsidRDefault="00C83197" w:rsidP="00C83197">
      <w:r w:rsidRPr="00C83197">
        <w:pict w14:anchorId="6D2CFF0E">
          <v:rect id="_x0000_i1082" style="width:0;height:1.5pt" o:hralign="center" o:hrstd="t" o:hr="t" fillcolor="#a0a0a0" stroked="f"/>
        </w:pict>
      </w:r>
    </w:p>
    <w:p w14:paraId="279A433A" w14:textId="77777777" w:rsidR="00C83197" w:rsidRPr="00C83197" w:rsidRDefault="00C83197" w:rsidP="00C83197">
      <w:pPr>
        <w:rPr>
          <w:b/>
          <w:bCs/>
        </w:rPr>
      </w:pPr>
      <w:r w:rsidRPr="00C83197">
        <w:rPr>
          <w:b/>
          <w:bCs/>
        </w:rPr>
        <w:t>6.6 Continuous Modernization Across All Classes</w:t>
      </w:r>
    </w:p>
    <w:p w14:paraId="6411E069" w14:textId="77777777" w:rsidR="00C83197" w:rsidRPr="00C83197" w:rsidRDefault="00C83197" w:rsidP="00C83197">
      <w:r w:rsidRPr="00C83197">
        <w:t>All three classes follow the same lifecycle philosophy:</w:t>
      </w:r>
    </w:p>
    <w:p w14:paraId="1CDAFBE8" w14:textId="77777777" w:rsidR="00C83197" w:rsidRPr="00C83197" w:rsidRDefault="00C83197" w:rsidP="00C83197">
      <w:pPr>
        <w:numPr>
          <w:ilvl w:val="0"/>
          <w:numId w:val="119"/>
        </w:numPr>
      </w:pPr>
      <w:r w:rsidRPr="00C83197">
        <w:t>no mid-life overhaul</w:t>
      </w:r>
    </w:p>
    <w:p w14:paraId="17FEAC01" w14:textId="77777777" w:rsidR="00C83197" w:rsidRPr="00C83197" w:rsidRDefault="00C83197" w:rsidP="00C83197">
      <w:pPr>
        <w:numPr>
          <w:ilvl w:val="0"/>
          <w:numId w:val="119"/>
        </w:numPr>
      </w:pPr>
      <w:r w:rsidRPr="00C83197">
        <w:t>planned five-year refit cadence</w:t>
      </w:r>
    </w:p>
    <w:p w14:paraId="20196919" w14:textId="77777777" w:rsidR="00C83197" w:rsidRPr="00C83197" w:rsidRDefault="00C83197" w:rsidP="00C83197">
      <w:pPr>
        <w:numPr>
          <w:ilvl w:val="0"/>
          <w:numId w:val="119"/>
        </w:numPr>
      </w:pPr>
      <w:r w:rsidRPr="00C83197">
        <w:t>two-to-three-month availability per cycle</w:t>
      </w:r>
    </w:p>
    <w:p w14:paraId="09E1A98B" w14:textId="77777777" w:rsidR="00C83197" w:rsidRPr="00C83197" w:rsidRDefault="00C83197" w:rsidP="00C83197">
      <w:pPr>
        <w:numPr>
          <w:ilvl w:val="0"/>
          <w:numId w:val="119"/>
        </w:numPr>
      </w:pPr>
      <w:r w:rsidRPr="00C83197">
        <w:t>modular replacement of systems through IMs, LCBs, and containerized mission spaces</w:t>
      </w:r>
    </w:p>
    <w:p w14:paraId="3131FB96" w14:textId="77777777" w:rsidR="00C83197" w:rsidRPr="00C83197" w:rsidRDefault="00C83197" w:rsidP="00C83197">
      <w:r w:rsidRPr="00C83197">
        <w:t>This ensures:</w:t>
      </w:r>
    </w:p>
    <w:p w14:paraId="658D64E9" w14:textId="77777777" w:rsidR="00C83197" w:rsidRPr="00C83197" w:rsidRDefault="00C83197" w:rsidP="00C83197">
      <w:pPr>
        <w:numPr>
          <w:ilvl w:val="0"/>
          <w:numId w:val="120"/>
        </w:numPr>
      </w:pPr>
      <w:r w:rsidRPr="00C83197">
        <w:t>fleet-wide technological alignment</w:t>
      </w:r>
    </w:p>
    <w:p w14:paraId="7C651A0E" w14:textId="77777777" w:rsidR="00C83197" w:rsidRPr="00C83197" w:rsidRDefault="00C83197" w:rsidP="00C83197">
      <w:pPr>
        <w:numPr>
          <w:ilvl w:val="0"/>
          <w:numId w:val="120"/>
        </w:numPr>
      </w:pPr>
      <w:r w:rsidRPr="00C83197">
        <w:t>predictable availability and budgeting</w:t>
      </w:r>
    </w:p>
    <w:p w14:paraId="4DA57C01" w14:textId="77777777" w:rsidR="00C83197" w:rsidRPr="00C83197" w:rsidRDefault="00C83197" w:rsidP="00C83197">
      <w:pPr>
        <w:numPr>
          <w:ilvl w:val="0"/>
          <w:numId w:val="120"/>
        </w:numPr>
      </w:pPr>
      <w:r w:rsidRPr="00C83197">
        <w:t>elimination of modernization backlogs</w:t>
      </w:r>
    </w:p>
    <w:p w14:paraId="60930203" w14:textId="77777777" w:rsidR="00C83197" w:rsidRPr="00C83197" w:rsidRDefault="00C83197" w:rsidP="00C83197">
      <w:pPr>
        <w:numPr>
          <w:ilvl w:val="0"/>
          <w:numId w:val="120"/>
        </w:numPr>
      </w:pPr>
      <w:r w:rsidRPr="00C83197">
        <w:t>preservation of hull value over a planned 50-year service life</w:t>
      </w:r>
    </w:p>
    <w:p w14:paraId="02C10A28" w14:textId="77777777" w:rsidR="00C83197" w:rsidRPr="00C83197" w:rsidRDefault="00C83197" w:rsidP="00C83197">
      <w:r w:rsidRPr="00C83197">
        <w:pict w14:anchorId="72419D6A">
          <v:rect id="_x0000_i1083" style="width:0;height:1.5pt" o:hralign="center" o:hrstd="t" o:hr="t" fillcolor="#a0a0a0" stroked="f"/>
        </w:pict>
      </w:r>
    </w:p>
    <w:p w14:paraId="42AF4492" w14:textId="77777777" w:rsidR="00C83197" w:rsidRPr="00C83197" w:rsidRDefault="00C83197" w:rsidP="00C83197">
      <w:pPr>
        <w:rPr>
          <w:b/>
          <w:bCs/>
        </w:rPr>
      </w:pPr>
      <w:r w:rsidRPr="00C83197">
        <w:rPr>
          <w:b/>
          <w:bCs/>
        </w:rPr>
        <w:t>6.7 Outcome of the Three-Class Approach</w:t>
      </w:r>
    </w:p>
    <w:p w14:paraId="58E67D0A" w14:textId="77777777" w:rsidR="00C83197" w:rsidRPr="00C83197" w:rsidRDefault="00C83197" w:rsidP="00C83197">
      <w:r w:rsidRPr="00C83197">
        <w:t xml:space="preserve">By dividing roles intelligently and enforcing architectural commonality, the </w:t>
      </w:r>
      <w:proofErr w:type="spellStart"/>
      <w:r w:rsidRPr="00C83197">
        <w:t>TriSeadon</w:t>
      </w:r>
      <w:proofErr w:type="spellEnd"/>
      <w:r w:rsidRPr="00C83197">
        <w:t xml:space="preserve"> Fleet achieves:</w:t>
      </w:r>
    </w:p>
    <w:p w14:paraId="1D57DDF9" w14:textId="77777777" w:rsidR="00C83197" w:rsidRPr="00C83197" w:rsidRDefault="00C83197" w:rsidP="00C83197">
      <w:pPr>
        <w:numPr>
          <w:ilvl w:val="0"/>
          <w:numId w:val="121"/>
        </w:numPr>
      </w:pPr>
      <w:r w:rsidRPr="00C83197">
        <w:t>higher total combat power per dollar</w:t>
      </w:r>
    </w:p>
    <w:p w14:paraId="4EEB5E2A" w14:textId="77777777" w:rsidR="00C83197" w:rsidRPr="00C83197" w:rsidRDefault="00C83197" w:rsidP="00C83197">
      <w:pPr>
        <w:numPr>
          <w:ilvl w:val="0"/>
          <w:numId w:val="121"/>
        </w:numPr>
      </w:pPr>
      <w:r w:rsidRPr="00C83197">
        <w:t>greater global availability and persistence</w:t>
      </w:r>
    </w:p>
    <w:p w14:paraId="368860C1" w14:textId="77777777" w:rsidR="00C83197" w:rsidRPr="00C83197" w:rsidRDefault="00C83197" w:rsidP="00C83197">
      <w:pPr>
        <w:numPr>
          <w:ilvl w:val="0"/>
          <w:numId w:val="121"/>
        </w:numPr>
      </w:pPr>
      <w:r w:rsidRPr="00C83197">
        <w:t>faster adaptation to emerging threats</w:t>
      </w:r>
    </w:p>
    <w:p w14:paraId="28F48A61" w14:textId="77777777" w:rsidR="00C83197" w:rsidRPr="00C83197" w:rsidRDefault="00C83197" w:rsidP="00C83197">
      <w:pPr>
        <w:numPr>
          <w:ilvl w:val="0"/>
          <w:numId w:val="121"/>
        </w:numPr>
      </w:pPr>
      <w:r w:rsidRPr="00C83197">
        <w:lastRenderedPageBreak/>
        <w:t>reduced operational and industrial risk</w:t>
      </w:r>
    </w:p>
    <w:p w14:paraId="486D82E7" w14:textId="77777777" w:rsidR="00C83197" w:rsidRPr="00C83197" w:rsidRDefault="00C83197" w:rsidP="00C83197">
      <w:pPr>
        <w:numPr>
          <w:ilvl w:val="0"/>
          <w:numId w:val="121"/>
        </w:numPr>
      </w:pPr>
      <w:r w:rsidRPr="00C83197">
        <w:t>a surface force capable of growing to and sustaining a 355-ship fleet</w:t>
      </w:r>
    </w:p>
    <w:p w14:paraId="2C43C5B0" w14:textId="77777777" w:rsidR="00C83197" w:rsidRPr="00C83197" w:rsidRDefault="00C83197" w:rsidP="00C83197">
      <w:proofErr w:type="spellStart"/>
      <w:r w:rsidRPr="00C83197">
        <w:t>TriSeadon</w:t>
      </w:r>
      <w:proofErr w:type="spellEnd"/>
      <w:r w:rsidRPr="00C83197">
        <w:t xml:space="preserve"> does not ask any ship to do everything.</w:t>
      </w:r>
    </w:p>
    <w:p w14:paraId="3F03CEC0" w14:textId="77777777" w:rsidR="00C83197" w:rsidRPr="00C83197" w:rsidRDefault="00C83197" w:rsidP="00C83197">
      <w:r w:rsidRPr="00C83197">
        <w:t>It ensures that the fleet can do anything—</w:t>
      </w:r>
      <w:r w:rsidRPr="00C83197">
        <w:rPr>
          <w:b/>
          <w:bCs/>
        </w:rPr>
        <w:t>together</w:t>
      </w:r>
      <w:r w:rsidRPr="00C83197">
        <w:t>.</w:t>
      </w:r>
    </w:p>
    <w:p w14:paraId="45BABD1C" w14:textId="77777777" w:rsidR="005817FA" w:rsidRPr="005817FA" w:rsidRDefault="005817FA" w:rsidP="005817FA">
      <w:pPr>
        <w:rPr>
          <w:b/>
          <w:bCs/>
        </w:rPr>
      </w:pPr>
      <w:r w:rsidRPr="005817FA">
        <w:rPr>
          <w:b/>
          <w:bCs/>
        </w:rPr>
        <w:t>SECTION VII — PROPULSION, POWER, AND ENERGY ARCHITECTURE</w:t>
      </w:r>
    </w:p>
    <w:p w14:paraId="27F5BBD5" w14:textId="77777777" w:rsidR="005817FA" w:rsidRPr="005817FA" w:rsidRDefault="005817FA" w:rsidP="005817FA">
      <w:pPr>
        <w:rPr>
          <w:b/>
          <w:bCs/>
        </w:rPr>
      </w:pPr>
      <w:r w:rsidRPr="005817FA">
        <w:rPr>
          <w:b/>
          <w:bCs/>
        </w:rPr>
        <w:t>7.1 Purpose of the Power and Propulsion Architecture</w:t>
      </w:r>
    </w:p>
    <w:p w14:paraId="193399FF" w14:textId="77777777" w:rsidR="005817FA" w:rsidRPr="005817FA" w:rsidRDefault="005817FA" w:rsidP="005817FA">
      <w:r w:rsidRPr="005817FA">
        <w:t xml:space="preserve">In modern naval warfare, </w:t>
      </w:r>
      <w:r w:rsidRPr="005817FA">
        <w:rPr>
          <w:b/>
          <w:bCs/>
        </w:rPr>
        <w:t>electrical power is combat power</w:t>
      </w:r>
      <w:r w:rsidRPr="005817FA">
        <w:t>. Sensors, command systems, electronic warfare, unmanned systems, cyber resilience, and emerging weapons all compete for energy. Fleets that cannot generate, distribute, store, and manage power at scale will fall behind regardless of hull count or weapon inventory.</w:t>
      </w:r>
    </w:p>
    <w:p w14:paraId="6BA78747" w14:textId="77777777" w:rsidR="005817FA" w:rsidRPr="005817FA" w:rsidRDefault="005817FA" w:rsidP="005817FA">
      <w:r w:rsidRPr="005817FA">
        <w:t xml:space="preserve">The </w:t>
      </w:r>
      <w:proofErr w:type="spellStart"/>
      <w:r w:rsidRPr="005817FA">
        <w:t>TriSeadon</w:t>
      </w:r>
      <w:proofErr w:type="spellEnd"/>
      <w:r w:rsidRPr="005817FA">
        <w:t xml:space="preserve"> Fleet is designed from inception around the assumption that </w:t>
      </w:r>
      <w:r w:rsidRPr="005817FA">
        <w:rPr>
          <w:b/>
          <w:bCs/>
        </w:rPr>
        <w:t>power demand will grow continuously over its service life</w:t>
      </w:r>
      <w:r w:rsidRPr="005817FA">
        <w:t xml:space="preserve">. Accordingly, propulsion and energy systems are treated not as enabling utilities, but as </w:t>
      </w:r>
      <w:r w:rsidRPr="005817FA">
        <w:rPr>
          <w:b/>
          <w:bCs/>
        </w:rPr>
        <w:t>primary warfighting systems</w:t>
      </w:r>
      <w:r w:rsidRPr="005817FA">
        <w:t xml:space="preserve"> that determine long-term relevance, survivability, and modernization viability.</w:t>
      </w:r>
    </w:p>
    <w:p w14:paraId="14FD9F1D" w14:textId="77777777" w:rsidR="005817FA" w:rsidRPr="005817FA" w:rsidRDefault="005817FA" w:rsidP="005817FA">
      <w:r w:rsidRPr="005817FA">
        <w:t xml:space="preserve">This section defines how </w:t>
      </w:r>
      <w:proofErr w:type="spellStart"/>
      <w:r w:rsidRPr="005817FA">
        <w:t>TriSeadon’s</w:t>
      </w:r>
      <w:proofErr w:type="spellEnd"/>
      <w:r w:rsidRPr="005817FA">
        <w:t xml:space="preserve"> power and propulsion architecture enables:</w:t>
      </w:r>
    </w:p>
    <w:p w14:paraId="60CDD9CD" w14:textId="77777777" w:rsidR="005817FA" w:rsidRPr="005817FA" w:rsidRDefault="005817FA" w:rsidP="005817FA">
      <w:pPr>
        <w:numPr>
          <w:ilvl w:val="0"/>
          <w:numId w:val="122"/>
        </w:numPr>
      </w:pPr>
      <w:r w:rsidRPr="005817FA">
        <w:t>continuous technology insertion</w:t>
      </w:r>
    </w:p>
    <w:p w14:paraId="54296523" w14:textId="77777777" w:rsidR="005817FA" w:rsidRPr="005817FA" w:rsidRDefault="005817FA" w:rsidP="005817FA">
      <w:pPr>
        <w:numPr>
          <w:ilvl w:val="0"/>
          <w:numId w:val="122"/>
        </w:numPr>
      </w:pPr>
      <w:r w:rsidRPr="005817FA">
        <w:t>future high-energy weapons and sensors</w:t>
      </w:r>
    </w:p>
    <w:p w14:paraId="5319DD7C" w14:textId="77777777" w:rsidR="005817FA" w:rsidRPr="005817FA" w:rsidRDefault="005817FA" w:rsidP="005817FA">
      <w:pPr>
        <w:numPr>
          <w:ilvl w:val="0"/>
          <w:numId w:val="122"/>
        </w:numPr>
      </w:pPr>
      <w:r w:rsidRPr="005817FA">
        <w:t>resilient distributed operations</w:t>
      </w:r>
    </w:p>
    <w:p w14:paraId="2252BBDC" w14:textId="77777777" w:rsidR="005817FA" w:rsidRPr="005817FA" w:rsidRDefault="005817FA" w:rsidP="005817FA">
      <w:pPr>
        <w:numPr>
          <w:ilvl w:val="0"/>
          <w:numId w:val="122"/>
        </w:numPr>
      </w:pPr>
      <w:r w:rsidRPr="005817FA">
        <w:t>sustained endurance under combat stress</w:t>
      </w:r>
    </w:p>
    <w:p w14:paraId="5AFDAA48" w14:textId="77777777" w:rsidR="005817FA" w:rsidRPr="005817FA" w:rsidRDefault="005817FA" w:rsidP="005817FA">
      <w:pPr>
        <w:numPr>
          <w:ilvl w:val="0"/>
          <w:numId w:val="122"/>
        </w:numPr>
      </w:pPr>
      <w:proofErr w:type="gramStart"/>
      <w:r w:rsidRPr="005817FA">
        <w:t>lifecycle</w:t>
      </w:r>
      <w:proofErr w:type="gramEnd"/>
      <w:r w:rsidRPr="005817FA">
        <w:t xml:space="preserve"> affordability and industrial flexibility</w:t>
      </w:r>
    </w:p>
    <w:p w14:paraId="507A714F" w14:textId="77777777" w:rsidR="005817FA" w:rsidRPr="005817FA" w:rsidRDefault="005817FA" w:rsidP="005817FA">
      <w:r w:rsidRPr="005817FA">
        <w:pict w14:anchorId="735FEA5A">
          <v:rect id="_x0000_i1142" style="width:0;height:1.5pt" o:hralign="center" o:hrstd="t" o:hr="t" fillcolor="#a0a0a0" stroked="f"/>
        </w:pict>
      </w:r>
    </w:p>
    <w:p w14:paraId="0459C5C9" w14:textId="77777777" w:rsidR="005817FA" w:rsidRPr="005817FA" w:rsidRDefault="005817FA" w:rsidP="005817FA">
      <w:pPr>
        <w:rPr>
          <w:b/>
          <w:bCs/>
        </w:rPr>
      </w:pPr>
      <w:r w:rsidRPr="005817FA">
        <w:rPr>
          <w:b/>
          <w:bCs/>
        </w:rPr>
        <w:t>7.2 Common Integrated Power Architecture</w:t>
      </w:r>
    </w:p>
    <w:p w14:paraId="03055A95" w14:textId="77777777" w:rsidR="005817FA" w:rsidRPr="005817FA" w:rsidRDefault="005817FA" w:rsidP="005817FA">
      <w:r w:rsidRPr="005817FA">
        <w:t xml:space="preserve">All </w:t>
      </w:r>
      <w:proofErr w:type="spellStart"/>
      <w:r w:rsidRPr="005817FA">
        <w:t>TriSeadon</w:t>
      </w:r>
      <w:proofErr w:type="spellEnd"/>
      <w:r w:rsidRPr="005817FA">
        <w:t xml:space="preserve"> surface combatants share a </w:t>
      </w:r>
      <w:r w:rsidRPr="005817FA">
        <w:rPr>
          <w:b/>
          <w:bCs/>
        </w:rPr>
        <w:t>common integrated power architecture</w:t>
      </w:r>
      <w:r w:rsidRPr="005817FA">
        <w:t>, scaled by ship class but governed by identical design principles, control logic, interfaces, and growth margins.</w:t>
      </w:r>
    </w:p>
    <w:p w14:paraId="7F70C032" w14:textId="77777777" w:rsidR="005817FA" w:rsidRPr="005817FA" w:rsidRDefault="005817FA" w:rsidP="005817FA">
      <w:r w:rsidRPr="005817FA">
        <w:t>Key architectural principles:</w:t>
      </w:r>
    </w:p>
    <w:p w14:paraId="238A359B" w14:textId="77777777" w:rsidR="005817FA" w:rsidRPr="005817FA" w:rsidRDefault="005817FA" w:rsidP="005817FA">
      <w:pPr>
        <w:numPr>
          <w:ilvl w:val="0"/>
          <w:numId w:val="123"/>
        </w:numPr>
      </w:pPr>
      <w:r w:rsidRPr="005817FA">
        <w:t xml:space="preserve">propulsion and combat systems </w:t>
      </w:r>
      <w:proofErr w:type="gramStart"/>
      <w:r w:rsidRPr="005817FA">
        <w:t>draw</w:t>
      </w:r>
      <w:proofErr w:type="gramEnd"/>
      <w:r w:rsidRPr="005817FA">
        <w:t xml:space="preserve"> from a </w:t>
      </w:r>
      <w:r w:rsidRPr="005817FA">
        <w:rPr>
          <w:b/>
          <w:bCs/>
        </w:rPr>
        <w:t>shared electrical backbone</w:t>
      </w:r>
    </w:p>
    <w:p w14:paraId="08373408" w14:textId="77777777" w:rsidR="005817FA" w:rsidRPr="005817FA" w:rsidRDefault="005817FA" w:rsidP="005817FA">
      <w:pPr>
        <w:numPr>
          <w:ilvl w:val="0"/>
          <w:numId w:val="123"/>
        </w:numPr>
      </w:pPr>
      <w:proofErr w:type="gramStart"/>
      <w:r w:rsidRPr="005817FA">
        <w:t>electrical</w:t>
      </w:r>
      <w:proofErr w:type="gramEnd"/>
      <w:r w:rsidRPr="005817FA">
        <w:t xml:space="preserve"> </w:t>
      </w:r>
      <w:proofErr w:type="gramStart"/>
      <w:r w:rsidRPr="005817FA">
        <w:t>generation is</w:t>
      </w:r>
      <w:proofErr w:type="gramEnd"/>
      <w:r w:rsidRPr="005817FA">
        <w:t xml:space="preserve"> sized for future, not minimum, demand</w:t>
      </w:r>
    </w:p>
    <w:p w14:paraId="48D3DDA3" w14:textId="77777777" w:rsidR="005817FA" w:rsidRPr="005817FA" w:rsidRDefault="005817FA" w:rsidP="005817FA">
      <w:pPr>
        <w:numPr>
          <w:ilvl w:val="0"/>
          <w:numId w:val="123"/>
        </w:numPr>
      </w:pPr>
      <w:proofErr w:type="gramStart"/>
      <w:r w:rsidRPr="005817FA">
        <w:lastRenderedPageBreak/>
        <w:t>power</w:t>
      </w:r>
      <w:proofErr w:type="gramEnd"/>
      <w:r w:rsidRPr="005817FA">
        <w:t xml:space="preserve"> distribution is zonal, redundant, and reconfigurable under damage</w:t>
      </w:r>
    </w:p>
    <w:p w14:paraId="02EAA20A" w14:textId="77777777" w:rsidR="005817FA" w:rsidRPr="005817FA" w:rsidRDefault="005817FA" w:rsidP="005817FA">
      <w:pPr>
        <w:numPr>
          <w:ilvl w:val="0"/>
          <w:numId w:val="123"/>
        </w:numPr>
      </w:pPr>
      <w:r w:rsidRPr="005817FA">
        <w:t>propulsion, sensors, weapons, and mission systems compete on managed priority</w:t>
      </w:r>
    </w:p>
    <w:p w14:paraId="7E571BB7" w14:textId="77777777" w:rsidR="005817FA" w:rsidRPr="005817FA" w:rsidRDefault="005817FA" w:rsidP="005817FA">
      <w:r w:rsidRPr="005817FA">
        <w:t>This approach eliminates the historical separation between “propulsion power” and “ship service power,” allowing the fleet to reallocate energy dynamically based on tactical and operational need.</w:t>
      </w:r>
    </w:p>
    <w:p w14:paraId="6ECF43A0" w14:textId="77777777" w:rsidR="005817FA" w:rsidRPr="005817FA" w:rsidRDefault="005817FA" w:rsidP="005817FA">
      <w:r w:rsidRPr="005817FA">
        <w:pict w14:anchorId="41AE8471">
          <v:rect id="_x0000_i1143" style="width:0;height:1.5pt" o:hralign="center" o:hrstd="t" o:hr="t" fillcolor="#a0a0a0" stroked="f"/>
        </w:pict>
      </w:r>
    </w:p>
    <w:p w14:paraId="2062438B" w14:textId="77777777" w:rsidR="005817FA" w:rsidRPr="005817FA" w:rsidRDefault="005817FA" w:rsidP="005817FA">
      <w:pPr>
        <w:rPr>
          <w:b/>
          <w:bCs/>
        </w:rPr>
      </w:pPr>
      <w:r w:rsidRPr="005817FA">
        <w:rPr>
          <w:b/>
          <w:bCs/>
        </w:rPr>
        <w:t>7.3 Propulsion Philosophy and Maneuver Design</w:t>
      </w:r>
    </w:p>
    <w:p w14:paraId="74C5ED0E" w14:textId="77777777" w:rsidR="005817FA" w:rsidRPr="005817FA" w:rsidRDefault="005817FA" w:rsidP="005817FA">
      <w:proofErr w:type="spellStart"/>
      <w:r w:rsidRPr="005817FA">
        <w:t>TriSeadon</w:t>
      </w:r>
      <w:proofErr w:type="spellEnd"/>
      <w:r w:rsidRPr="005817FA">
        <w:t xml:space="preserve"> propulsion is designed to balance </w:t>
      </w:r>
      <w:r w:rsidRPr="005817FA">
        <w:rPr>
          <w:b/>
          <w:bCs/>
        </w:rPr>
        <w:t>efficiency, survivability, acoustic performance, and growth margin</w:t>
      </w:r>
      <w:r w:rsidRPr="005817FA">
        <w:t>, rather than optimizing narrowly for top speed or fuel economy.</w:t>
      </w:r>
    </w:p>
    <w:p w14:paraId="68242FD0" w14:textId="77777777" w:rsidR="005817FA" w:rsidRPr="005817FA" w:rsidRDefault="005817FA" w:rsidP="005817FA">
      <w:r w:rsidRPr="005817FA">
        <w:t>Design principles include:</w:t>
      </w:r>
    </w:p>
    <w:p w14:paraId="4F4B36F9" w14:textId="77777777" w:rsidR="005817FA" w:rsidRPr="005817FA" w:rsidRDefault="005817FA" w:rsidP="005817FA">
      <w:pPr>
        <w:numPr>
          <w:ilvl w:val="0"/>
          <w:numId w:val="124"/>
        </w:numPr>
      </w:pPr>
      <w:r w:rsidRPr="005817FA">
        <w:t>multiple independent propulsion elements rather than a single dominant plant</w:t>
      </w:r>
    </w:p>
    <w:p w14:paraId="1388C454" w14:textId="77777777" w:rsidR="005817FA" w:rsidRPr="005817FA" w:rsidRDefault="005817FA" w:rsidP="005817FA">
      <w:pPr>
        <w:numPr>
          <w:ilvl w:val="0"/>
          <w:numId w:val="124"/>
        </w:numPr>
      </w:pPr>
      <w:r w:rsidRPr="005817FA">
        <w:t>physical separation of propulsion components to reduce vulnerability</w:t>
      </w:r>
    </w:p>
    <w:p w14:paraId="00E08424" w14:textId="77777777" w:rsidR="005817FA" w:rsidRPr="005817FA" w:rsidRDefault="005817FA" w:rsidP="005817FA">
      <w:pPr>
        <w:numPr>
          <w:ilvl w:val="0"/>
          <w:numId w:val="124"/>
        </w:numPr>
      </w:pPr>
      <w:r w:rsidRPr="005817FA">
        <w:t>compatibility with hybrid mechanical–electric configurations where appropriate</w:t>
      </w:r>
    </w:p>
    <w:p w14:paraId="403A0057" w14:textId="77777777" w:rsidR="005817FA" w:rsidRPr="005817FA" w:rsidRDefault="005817FA" w:rsidP="005817FA">
      <w:pPr>
        <w:numPr>
          <w:ilvl w:val="0"/>
          <w:numId w:val="124"/>
        </w:numPr>
      </w:pPr>
      <w:r w:rsidRPr="005817FA">
        <w:t>accommodation of future propulsion technologies without hull redesign</w:t>
      </w:r>
    </w:p>
    <w:p w14:paraId="0C2BEA58" w14:textId="77777777" w:rsidR="005817FA" w:rsidRPr="005817FA" w:rsidRDefault="005817FA" w:rsidP="005817FA">
      <w:r w:rsidRPr="005817FA">
        <w:t>This philosophy supports:</w:t>
      </w:r>
    </w:p>
    <w:p w14:paraId="0BC9DDA8" w14:textId="77777777" w:rsidR="005817FA" w:rsidRPr="005817FA" w:rsidRDefault="005817FA" w:rsidP="005817FA">
      <w:pPr>
        <w:numPr>
          <w:ilvl w:val="0"/>
          <w:numId w:val="125"/>
        </w:numPr>
      </w:pPr>
      <w:r w:rsidRPr="005817FA">
        <w:t>reduced acoustic signature for ASW-intensive operations</w:t>
      </w:r>
    </w:p>
    <w:p w14:paraId="5A492589" w14:textId="77777777" w:rsidR="005817FA" w:rsidRPr="005817FA" w:rsidRDefault="005817FA" w:rsidP="005817FA">
      <w:pPr>
        <w:numPr>
          <w:ilvl w:val="0"/>
          <w:numId w:val="125"/>
        </w:numPr>
      </w:pPr>
      <w:r w:rsidRPr="005817FA">
        <w:t>improved low-speed maneuverability and station-keeping</w:t>
      </w:r>
    </w:p>
    <w:p w14:paraId="4331D8C1" w14:textId="77777777" w:rsidR="005817FA" w:rsidRPr="005817FA" w:rsidRDefault="005817FA" w:rsidP="005817FA">
      <w:pPr>
        <w:numPr>
          <w:ilvl w:val="0"/>
          <w:numId w:val="125"/>
        </w:numPr>
      </w:pPr>
      <w:r w:rsidRPr="005817FA">
        <w:t>enhanced redundancy and damage tolerance</w:t>
      </w:r>
    </w:p>
    <w:p w14:paraId="6A5531BD" w14:textId="77777777" w:rsidR="005817FA" w:rsidRPr="005817FA" w:rsidRDefault="005817FA" w:rsidP="005817FA">
      <w:pPr>
        <w:numPr>
          <w:ilvl w:val="0"/>
          <w:numId w:val="125"/>
        </w:numPr>
      </w:pPr>
      <w:r w:rsidRPr="005817FA">
        <w:t>long-term adaptability as propulsion technology evolves</w:t>
      </w:r>
    </w:p>
    <w:p w14:paraId="61620064" w14:textId="77777777" w:rsidR="005817FA" w:rsidRPr="005817FA" w:rsidRDefault="005817FA" w:rsidP="005817FA">
      <w:r w:rsidRPr="005817FA">
        <w:pict w14:anchorId="5F1BC5BB">
          <v:rect id="_x0000_i1144" style="width:0;height:1.5pt" o:hralign="center" o:hrstd="t" o:hr="t" fillcolor="#a0a0a0" stroked="f"/>
        </w:pict>
      </w:r>
    </w:p>
    <w:p w14:paraId="07B5E947" w14:textId="77777777" w:rsidR="005817FA" w:rsidRPr="005817FA" w:rsidRDefault="005817FA" w:rsidP="005817FA">
      <w:pPr>
        <w:rPr>
          <w:b/>
          <w:bCs/>
        </w:rPr>
      </w:pPr>
      <w:r w:rsidRPr="005817FA">
        <w:rPr>
          <w:b/>
          <w:bCs/>
        </w:rPr>
        <w:t>7.4 Electrical Generation and Distribution</w:t>
      </w:r>
    </w:p>
    <w:p w14:paraId="68C30050" w14:textId="77777777" w:rsidR="005817FA" w:rsidRPr="005817FA" w:rsidRDefault="005817FA" w:rsidP="005817FA">
      <w:r w:rsidRPr="005817FA">
        <w:t xml:space="preserve">Electrical generation capacity across all </w:t>
      </w:r>
      <w:proofErr w:type="spellStart"/>
      <w:r w:rsidRPr="005817FA">
        <w:t>TriSeadon</w:t>
      </w:r>
      <w:proofErr w:type="spellEnd"/>
      <w:r w:rsidRPr="005817FA">
        <w:t xml:space="preserve"> classes is deliberately </w:t>
      </w:r>
      <w:r w:rsidRPr="005817FA">
        <w:rPr>
          <w:b/>
          <w:bCs/>
        </w:rPr>
        <w:t>oversized relative to initial system fit</w:t>
      </w:r>
      <w:r w:rsidRPr="005817FA">
        <w:t>. Growth margin is treated as a requirement, not an option.</w:t>
      </w:r>
    </w:p>
    <w:p w14:paraId="1BEFEDC2" w14:textId="77777777" w:rsidR="005817FA" w:rsidRPr="005817FA" w:rsidRDefault="005817FA" w:rsidP="005817FA">
      <w:r w:rsidRPr="005817FA">
        <w:t>Key features include:</w:t>
      </w:r>
    </w:p>
    <w:p w14:paraId="5E80E625" w14:textId="77777777" w:rsidR="005817FA" w:rsidRPr="005817FA" w:rsidRDefault="005817FA" w:rsidP="005817FA">
      <w:pPr>
        <w:numPr>
          <w:ilvl w:val="0"/>
          <w:numId w:val="126"/>
        </w:numPr>
      </w:pPr>
      <w:r w:rsidRPr="005817FA">
        <w:t>multiple generation sources per ship</w:t>
      </w:r>
    </w:p>
    <w:p w14:paraId="1209FBE6" w14:textId="77777777" w:rsidR="005817FA" w:rsidRPr="005817FA" w:rsidRDefault="005817FA" w:rsidP="005817FA">
      <w:pPr>
        <w:numPr>
          <w:ilvl w:val="0"/>
          <w:numId w:val="126"/>
        </w:numPr>
      </w:pPr>
      <w:r w:rsidRPr="005817FA">
        <w:t>zonal power distribution with cross-connect capability</w:t>
      </w:r>
    </w:p>
    <w:p w14:paraId="241173F5" w14:textId="77777777" w:rsidR="005817FA" w:rsidRPr="005817FA" w:rsidRDefault="005817FA" w:rsidP="005817FA">
      <w:pPr>
        <w:numPr>
          <w:ilvl w:val="0"/>
          <w:numId w:val="126"/>
        </w:numPr>
      </w:pPr>
      <w:r w:rsidRPr="005817FA">
        <w:lastRenderedPageBreak/>
        <w:t>automated load shedding and priority assignment</w:t>
      </w:r>
    </w:p>
    <w:p w14:paraId="4C9A49D5" w14:textId="77777777" w:rsidR="005817FA" w:rsidRPr="005817FA" w:rsidRDefault="005817FA" w:rsidP="005817FA">
      <w:pPr>
        <w:numPr>
          <w:ilvl w:val="0"/>
          <w:numId w:val="126"/>
        </w:numPr>
      </w:pPr>
      <w:r w:rsidRPr="005817FA">
        <w:t>rapid isolation and reconfiguration following damage</w:t>
      </w:r>
    </w:p>
    <w:p w14:paraId="560F4353" w14:textId="77777777" w:rsidR="005817FA" w:rsidRPr="005817FA" w:rsidRDefault="005817FA" w:rsidP="005817FA">
      <w:r w:rsidRPr="005817FA">
        <w:t>This architecture ensures that:</w:t>
      </w:r>
    </w:p>
    <w:p w14:paraId="2296A3EA" w14:textId="77777777" w:rsidR="005817FA" w:rsidRPr="005817FA" w:rsidRDefault="005817FA" w:rsidP="005817FA">
      <w:pPr>
        <w:numPr>
          <w:ilvl w:val="0"/>
          <w:numId w:val="127"/>
        </w:numPr>
      </w:pPr>
      <w:r w:rsidRPr="005817FA">
        <w:t>combat systems remain powered even after partial system loss</w:t>
      </w:r>
    </w:p>
    <w:p w14:paraId="081B1CE8" w14:textId="77777777" w:rsidR="005817FA" w:rsidRPr="005817FA" w:rsidRDefault="005817FA" w:rsidP="005817FA">
      <w:pPr>
        <w:numPr>
          <w:ilvl w:val="0"/>
          <w:numId w:val="127"/>
        </w:numPr>
      </w:pPr>
      <w:r w:rsidRPr="005817FA">
        <w:t>emerging systems can be integrated without displacing legacy capability</w:t>
      </w:r>
    </w:p>
    <w:p w14:paraId="13309C0B" w14:textId="77777777" w:rsidR="005817FA" w:rsidRPr="005817FA" w:rsidRDefault="005817FA" w:rsidP="005817FA">
      <w:pPr>
        <w:numPr>
          <w:ilvl w:val="0"/>
          <w:numId w:val="127"/>
        </w:numPr>
      </w:pPr>
      <w:r w:rsidRPr="005817FA">
        <w:t>ships retain combat effectiveness under degraded conditions</w:t>
      </w:r>
    </w:p>
    <w:p w14:paraId="4ADF0878" w14:textId="77777777" w:rsidR="005817FA" w:rsidRPr="005817FA" w:rsidRDefault="005817FA" w:rsidP="005817FA">
      <w:r w:rsidRPr="005817FA">
        <w:pict w14:anchorId="477D793D">
          <v:rect id="_x0000_i1145" style="width:0;height:1.5pt" o:hralign="center" o:hrstd="t" o:hr="t" fillcolor="#a0a0a0" stroked="f"/>
        </w:pict>
      </w:r>
    </w:p>
    <w:p w14:paraId="6954BF74" w14:textId="77777777" w:rsidR="005817FA" w:rsidRPr="005817FA" w:rsidRDefault="005817FA" w:rsidP="005817FA">
      <w:pPr>
        <w:rPr>
          <w:b/>
          <w:bCs/>
        </w:rPr>
      </w:pPr>
      <w:r w:rsidRPr="005817FA">
        <w:rPr>
          <w:b/>
          <w:bCs/>
        </w:rPr>
        <w:t>7.5 Energy Storage and Power Management</w:t>
      </w:r>
    </w:p>
    <w:p w14:paraId="7341B980" w14:textId="77777777" w:rsidR="005817FA" w:rsidRPr="005817FA" w:rsidRDefault="005817FA" w:rsidP="005817FA">
      <w:proofErr w:type="spellStart"/>
      <w:r w:rsidRPr="005817FA">
        <w:t>TriSeadon</w:t>
      </w:r>
      <w:proofErr w:type="spellEnd"/>
      <w:r w:rsidRPr="005817FA">
        <w:t xml:space="preserve"> incorporates </w:t>
      </w:r>
      <w:r w:rsidRPr="005817FA">
        <w:rPr>
          <w:b/>
          <w:bCs/>
        </w:rPr>
        <w:t>distributed energy storage</w:t>
      </w:r>
      <w:r w:rsidRPr="005817FA">
        <w:t xml:space="preserve"> as an integral part of the combat system architecture.</w:t>
      </w:r>
    </w:p>
    <w:p w14:paraId="3B766713" w14:textId="77777777" w:rsidR="005817FA" w:rsidRPr="005817FA" w:rsidRDefault="005817FA" w:rsidP="005817FA">
      <w:r w:rsidRPr="005817FA">
        <w:t xml:space="preserve">Energy storage </w:t>
      </w:r>
      <w:proofErr w:type="gramStart"/>
      <w:r w:rsidRPr="005817FA">
        <w:t>supports</w:t>
      </w:r>
      <w:proofErr w:type="gramEnd"/>
      <w:r w:rsidRPr="005817FA">
        <w:t>:</w:t>
      </w:r>
    </w:p>
    <w:p w14:paraId="485D1C3E" w14:textId="77777777" w:rsidR="005817FA" w:rsidRPr="005817FA" w:rsidRDefault="005817FA" w:rsidP="005817FA">
      <w:pPr>
        <w:numPr>
          <w:ilvl w:val="0"/>
          <w:numId w:val="128"/>
        </w:numPr>
      </w:pPr>
      <w:r w:rsidRPr="005817FA">
        <w:t>peak-load smoothing during high-demand sensor or weapon operation</w:t>
      </w:r>
    </w:p>
    <w:p w14:paraId="37115648" w14:textId="77777777" w:rsidR="005817FA" w:rsidRPr="005817FA" w:rsidRDefault="005817FA" w:rsidP="005817FA">
      <w:pPr>
        <w:numPr>
          <w:ilvl w:val="0"/>
          <w:numId w:val="128"/>
        </w:numPr>
      </w:pPr>
      <w:r w:rsidRPr="005817FA">
        <w:t>silent or reduced-signature operation modes</w:t>
      </w:r>
    </w:p>
    <w:p w14:paraId="2F27E73E" w14:textId="77777777" w:rsidR="005817FA" w:rsidRPr="005817FA" w:rsidRDefault="005817FA" w:rsidP="005817FA">
      <w:pPr>
        <w:numPr>
          <w:ilvl w:val="0"/>
          <w:numId w:val="128"/>
        </w:numPr>
      </w:pPr>
      <w:r w:rsidRPr="005817FA">
        <w:t>rapid response to transient power demands</w:t>
      </w:r>
    </w:p>
    <w:p w14:paraId="28DEFC42" w14:textId="77777777" w:rsidR="005817FA" w:rsidRPr="005817FA" w:rsidRDefault="005817FA" w:rsidP="005817FA">
      <w:pPr>
        <w:numPr>
          <w:ilvl w:val="0"/>
          <w:numId w:val="128"/>
        </w:numPr>
      </w:pPr>
      <w:r w:rsidRPr="005817FA">
        <w:t>increased resilience against generation loss</w:t>
      </w:r>
    </w:p>
    <w:p w14:paraId="0D803570" w14:textId="77777777" w:rsidR="005817FA" w:rsidRPr="005817FA" w:rsidRDefault="005817FA" w:rsidP="005817FA">
      <w:r w:rsidRPr="005817FA">
        <w:t xml:space="preserve">By distributing storage across multiple zones, </w:t>
      </w:r>
      <w:proofErr w:type="spellStart"/>
      <w:r w:rsidRPr="005817FA">
        <w:t>TriSeadon</w:t>
      </w:r>
      <w:proofErr w:type="spellEnd"/>
      <w:r w:rsidRPr="005817FA">
        <w:t xml:space="preserve"> avoids single points of failure while increasing operational flexibility.</w:t>
      </w:r>
    </w:p>
    <w:p w14:paraId="0A8ECBC7" w14:textId="77777777" w:rsidR="005817FA" w:rsidRPr="005817FA" w:rsidRDefault="005817FA" w:rsidP="005817FA">
      <w:r w:rsidRPr="005817FA">
        <w:pict w14:anchorId="33A0FEFD">
          <v:rect id="_x0000_i1146" style="width:0;height:1.5pt" o:hralign="center" o:hrstd="t" o:hr="t" fillcolor="#a0a0a0" stroked="f"/>
        </w:pict>
      </w:r>
    </w:p>
    <w:p w14:paraId="232C4CB7" w14:textId="77777777" w:rsidR="005817FA" w:rsidRPr="005817FA" w:rsidRDefault="005817FA" w:rsidP="005817FA">
      <w:pPr>
        <w:rPr>
          <w:b/>
          <w:bCs/>
        </w:rPr>
      </w:pPr>
      <w:r w:rsidRPr="005817FA">
        <w:rPr>
          <w:b/>
          <w:bCs/>
        </w:rPr>
        <w:t>7.6 Directed Energy Weapons and High-Energy Growth Path</w:t>
      </w:r>
    </w:p>
    <w:p w14:paraId="7587BD87" w14:textId="77777777" w:rsidR="005817FA" w:rsidRPr="005817FA" w:rsidRDefault="005817FA" w:rsidP="005817FA">
      <w:proofErr w:type="spellStart"/>
      <w:r w:rsidRPr="005817FA">
        <w:t>TriSeadon</w:t>
      </w:r>
      <w:proofErr w:type="spellEnd"/>
      <w:r w:rsidRPr="005817FA">
        <w:t xml:space="preserve"> is explicitly designed to support </w:t>
      </w:r>
      <w:r w:rsidRPr="005817FA">
        <w:rPr>
          <w:b/>
          <w:bCs/>
        </w:rPr>
        <w:t>directed energy weapons (DEW)</w:t>
      </w:r>
      <w:r w:rsidRPr="005817FA">
        <w:t xml:space="preserve"> and other high-energy combat systems as they mature.</w:t>
      </w:r>
    </w:p>
    <w:p w14:paraId="737ED4F5" w14:textId="77777777" w:rsidR="005817FA" w:rsidRPr="005817FA" w:rsidRDefault="005817FA" w:rsidP="005817FA">
      <w:r w:rsidRPr="005817FA">
        <w:t>Architectural enablers include:</w:t>
      </w:r>
    </w:p>
    <w:p w14:paraId="63BCB104" w14:textId="77777777" w:rsidR="005817FA" w:rsidRPr="005817FA" w:rsidRDefault="005817FA" w:rsidP="005817FA">
      <w:pPr>
        <w:numPr>
          <w:ilvl w:val="0"/>
          <w:numId w:val="129"/>
        </w:numPr>
      </w:pPr>
      <w:r w:rsidRPr="005817FA">
        <w:t>reserved generation, cooling, and distribution capacity</w:t>
      </w:r>
    </w:p>
    <w:p w14:paraId="58DFC396" w14:textId="77777777" w:rsidR="005817FA" w:rsidRPr="005817FA" w:rsidRDefault="005817FA" w:rsidP="005817FA">
      <w:pPr>
        <w:numPr>
          <w:ilvl w:val="0"/>
          <w:numId w:val="129"/>
        </w:numPr>
      </w:pPr>
      <w:r w:rsidRPr="005817FA">
        <w:t>standardized interfaces for high-energy weapon integration</w:t>
      </w:r>
    </w:p>
    <w:p w14:paraId="1B5F493B" w14:textId="77777777" w:rsidR="005817FA" w:rsidRPr="005817FA" w:rsidRDefault="005817FA" w:rsidP="005817FA">
      <w:pPr>
        <w:numPr>
          <w:ilvl w:val="0"/>
          <w:numId w:val="129"/>
        </w:numPr>
      </w:pPr>
      <w:r w:rsidRPr="005817FA">
        <w:t>physical space allocation within LCBs and IMs</w:t>
      </w:r>
    </w:p>
    <w:p w14:paraId="318919F3" w14:textId="77777777" w:rsidR="005817FA" w:rsidRPr="005817FA" w:rsidRDefault="005817FA" w:rsidP="005817FA">
      <w:pPr>
        <w:numPr>
          <w:ilvl w:val="0"/>
          <w:numId w:val="129"/>
        </w:numPr>
      </w:pPr>
      <w:r w:rsidRPr="005817FA">
        <w:t>power conditioning and thermal management provisions</w:t>
      </w:r>
    </w:p>
    <w:p w14:paraId="73B55DFC" w14:textId="77777777" w:rsidR="005817FA" w:rsidRPr="005817FA" w:rsidRDefault="005817FA" w:rsidP="005817FA">
      <w:r w:rsidRPr="005817FA">
        <w:lastRenderedPageBreak/>
        <w:t xml:space="preserve">Directed energy systems are treated as </w:t>
      </w:r>
      <w:r w:rsidRPr="005817FA">
        <w:rPr>
          <w:b/>
          <w:bCs/>
        </w:rPr>
        <w:t>additive layers</w:t>
      </w:r>
      <w:r w:rsidRPr="005817FA">
        <w:t xml:space="preserve"> to existing kinetic defenses—not replacements—ensuring layered survivability and sustained engagement capacity.</w:t>
      </w:r>
    </w:p>
    <w:p w14:paraId="0FE37D2B" w14:textId="77777777" w:rsidR="005817FA" w:rsidRPr="005817FA" w:rsidRDefault="005817FA" w:rsidP="005817FA">
      <w:r w:rsidRPr="005817FA">
        <w:pict w14:anchorId="426303FB">
          <v:rect id="_x0000_i1147" style="width:0;height:1.5pt" o:hralign="center" o:hrstd="t" o:hr="t" fillcolor="#a0a0a0" stroked="f"/>
        </w:pict>
      </w:r>
    </w:p>
    <w:p w14:paraId="25458E66" w14:textId="77777777" w:rsidR="005817FA" w:rsidRPr="005817FA" w:rsidRDefault="005817FA" w:rsidP="005817FA">
      <w:pPr>
        <w:rPr>
          <w:b/>
          <w:bCs/>
        </w:rPr>
      </w:pPr>
      <w:r w:rsidRPr="005817FA">
        <w:rPr>
          <w:b/>
          <w:bCs/>
        </w:rPr>
        <w:t>7.7 Power, Sensors, and Information Warfare Integration</w:t>
      </w:r>
    </w:p>
    <w:p w14:paraId="7874A63C" w14:textId="77777777" w:rsidR="005817FA" w:rsidRPr="005817FA" w:rsidRDefault="005817FA" w:rsidP="005817FA">
      <w:proofErr w:type="spellStart"/>
      <w:r w:rsidRPr="005817FA">
        <w:t>TriSeadon’s</w:t>
      </w:r>
      <w:proofErr w:type="spellEnd"/>
      <w:r w:rsidRPr="005817FA">
        <w:t xml:space="preserve"> </w:t>
      </w:r>
      <w:proofErr w:type="gramStart"/>
      <w:r w:rsidRPr="005817FA">
        <w:t>power</w:t>
      </w:r>
      <w:proofErr w:type="gramEnd"/>
      <w:r w:rsidRPr="005817FA">
        <w:t xml:space="preserve"> architecture directly supports the demands of modern information warfare.</w:t>
      </w:r>
    </w:p>
    <w:p w14:paraId="2E1A3B11" w14:textId="77777777" w:rsidR="005817FA" w:rsidRPr="005817FA" w:rsidRDefault="005817FA" w:rsidP="005817FA">
      <w:r w:rsidRPr="005817FA">
        <w:t>High-energy requirements include:</w:t>
      </w:r>
    </w:p>
    <w:p w14:paraId="3F58CAFA" w14:textId="77777777" w:rsidR="005817FA" w:rsidRPr="005817FA" w:rsidRDefault="005817FA" w:rsidP="005817FA">
      <w:pPr>
        <w:numPr>
          <w:ilvl w:val="0"/>
          <w:numId w:val="130"/>
        </w:numPr>
      </w:pPr>
      <w:r w:rsidRPr="005817FA">
        <w:t>persistent wide-area radar operation</w:t>
      </w:r>
    </w:p>
    <w:p w14:paraId="4C6F9D74" w14:textId="77777777" w:rsidR="005817FA" w:rsidRPr="005817FA" w:rsidRDefault="005817FA" w:rsidP="005817FA">
      <w:pPr>
        <w:numPr>
          <w:ilvl w:val="0"/>
          <w:numId w:val="130"/>
        </w:numPr>
      </w:pPr>
      <w:r w:rsidRPr="005817FA">
        <w:t>multi-sensor data fusion and processing</w:t>
      </w:r>
    </w:p>
    <w:p w14:paraId="70F853AA" w14:textId="77777777" w:rsidR="005817FA" w:rsidRPr="005817FA" w:rsidRDefault="005817FA" w:rsidP="005817FA">
      <w:pPr>
        <w:numPr>
          <w:ilvl w:val="0"/>
          <w:numId w:val="130"/>
        </w:numPr>
      </w:pPr>
      <w:r w:rsidRPr="005817FA">
        <w:t>electronic warfare and countermeasure systems</w:t>
      </w:r>
    </w:p>
    <w:p w14:paraId="01AE8983" w14:textId="77777777" w:rsidR="005817FA" w:rsidRPr="005817FA" w:rsidRDefault="005817FA" w:rsidP="005817FA">
      <w:pPr>
        <w:numPr>
          <w:ilvl w:val="0"/>
          <w:numId w:val="130"/>
        </w:numPr>
      </w:pPr>
      <w:r w:rsidRPr="005817FA">
        <w:t>cyber defense and secure communications</w:t>
      </w:r>
    </w:p>
    <w:p w14:paraId="1FDE17AC" w14:textId="77777777" w:rsidR="005817FA" w:rsidRPr="005817FA" w:rsidRDefault="005817FA" w:rsidP="005817FA">
      <w:pPr>
        <w:numPr>
          <w:ilvl w:val="0"/>
          <w:numId w:val="130"/>
        </w:numPr>
      </w:pPr>
      <w:r w:rsidRPr="005817FA">
        <w:t>unmanned system control and data handling</w:t>
      </w:r>
    </w:p>
    <w:p w14:paraId="263ED3FE" w14:textId="77777777" w:rsidR="005817FA" w:rsidRPr="005817FA" w:rsidRDefault="005817FA" w:rsidP="005817FA">
      <w:r w:rsidRPr="005817FA">
        <w:t xml:space="preserve">By ensuring sufficient and resilient power supply, </w:t>
      </w:r>
      <w:proofErr w:type="spellStart"/>
      <w:r w:rsidRPr="005817FA">
        <w:t>TriSeadon</w:t>
      </w:r>
      <w:proofErr w:type="spellEnd"/>
      <w:r w:rsidRPr="005817FA">
        <w:t xml:space="preserve"> enables continuous operation of these systems under sustained combat conditions.</w:t>
      </w:r>
    </w:p>
    <w:p w14:paraId="53576BB9" w14:textId="77777777" w:rsidR="005817FA" w:rsidRPr="005817FA" w:rsidRDefault="005817FA" w:rsidP="005817FA">
      <w:r w:rsidRPr="005817FA">
        <w:pict w14:anchorId="6B9C8661">
          <v:rect id="_x0000_i1148" style="width:0;height:1.5pt" o:hralign="center" o:hrstd="t" o:hr="t" fillcolor="#a0a0a0" stroked="f"/>
        </w:pict>
      </w:r>
    </w:p>
    <w:p w14:paraId="5BCC77BD" w14:textId="77777777" w:rsidR="005817FA" w:rsidRPr="005817FA" w:rsidRDefault="005817FA" w:rsidP="005817FA">
      <w:pPr>
        <w:rPr>
          <w:b/>
          <w:bCs/>
        </w:rPr>
      </w:pPr>
      <w:r w:rsidRPr="005817FA">
        <w:rPr>
          <w:b/>
          <w:bCs/>
        </w:rPr>
        <w:t>7.8 Survivability and Damage Tolerance</w:t>
      </w:r>
    </w:p>
    <w:p w14:paraId="4E1A7E34" w14:textId="77777777" w:rsidR="005817FA" w:rsidRPr="005817FA" w:rsidRDefault="005817FA" w:rsidP="005817FA">
      <w:r w:rsidRPr="005817FA">
        <w:t xml:space="preserve">Power and propulsion systems are designed for </w:t>
      </w:r>
      <w:r w:rsidRPr="005817FA">
        <w:rPr>
          <w:b/>
          <w:bCs/>
        </w:rPr>
        <w:t>combat endurance rather than peacetime efficiency</w:t>
      </w:r>
      <w:r w:rsidRPr="005817FA">
        <w:t>.</w:t>
      </w:r>
    </w:p>
    <w:p w14:paraId="696863FC" w14:textId="77777777" w:rsidR="005817FA" w:rsidRPr="005817FA" w:rsidRDefault="005817FA" w:rsidP="005817FA">
      <w:r w:rsidRPr="005817FA">
        <w:t>Key survivability features:</w:t>
      </w:r>
    </w:p>
    <w:p w14:paraId="64D0A53E" w14:textId="77777777" w:rsidR="005817FA" w:rsidRPr="005817FA" w:rsidRDefault="005817FA" w:rsidP="005817FA">
      <w:pPr>
        <w:numPr>
          <w:ilvl w:val="0"/>
          <w:numId w:val="131"/>
        </w:numPr>
      </w:pPr>
      <w:r w:rsidRPr="005817FA">
        <w:t>physically separated generation and distribution zones</w:t>
      </w:r>
    </w:p>
    <w:p w14:paraId="33602E8A" w14:textId="77777777" w:rsidR="005817FA" w:rsidRPr="005817FA" w:rsidRDefault="005817FA" w:rsidP="005817FA">
      <w:pPr>
        <w:numPr>
          <w:ilvl w:val="0"/>
          <w:numId w:val="131"/>
        </w:numPr>
      </w:pPr>
      <w:r w:rsidRPr="005817FA">
        <w:t>redundant control paths and manual fallback modes</w:t>
      </w:r>
    </w:p>
    <w:p w14:paraId="0BE63702" w14:textId="77777777" w:rsidR="005817FA" w:rsidRPr="005817FA" w:rsidRDefault="005817FA" w:rsidP="005817FA">
      <w:pPr>
        <w:numPr>
          <w:ilvl w:val="0"/>
          <w:numId w:val="131"/>
        </w:numPr>
      </w:pPr>
      <w:r w:rsidRPr="005817FA">
        <w:t>rapid fault detection and isolation</w:t>
      </w:r>
    </w:p>
    <w:p w14:paraId="19D8F729" w14:textId="77777777" w:rsidR="005817FA" w:rsidRPr="005817FA" w:rsidRDefault="005817FA" w:rsidP="005817FA">
      <w:pPr>
        <w:numPr>
          <w:ilvl w:val="0"/>
          <w:numId w:val="131"/>
        </w:numPr>
      </w:pPr>
      <w:r w:rsidRPr="005817FA">
        <w:t>continued propulsion and combat power after damage</w:t>
      </w:r>
    </w:p>
    <w:p w14:paraId="338E928C" w14:textId="77777777" w:rsidR="005817FA" w:rsidRPr="005817FA" w:rsidRDefault="005817FA" w:rsidP="005817FA">
      <w:r w:rsidRPr="005817FA">
        <w:t xml:space="preserve">The objective is not to avoid damage entirely, but to </w:t>
      </w:r>
      <w:r w:rsidRPr="005817FA">
        <w:rPr>
          <w:b/>
          <w:bCs/>
        </w:rPr>
        <w:t>fight through damage without mission collapse</w:t>
      </w:r>
      <w:r w:rsidRPr="005817FA">
        <w:t>.</w:t>
      </w:r>
    </w:p>
    <w:p w14:paraId="7F98D69A" w14:textId="77777777" w:rsidR="005817FA" w:rsidRPr="005817FA" w:rsidRDefault="005817FA" w:rsidP="005817FA">
      <w:r w:rsidRPr="005817FA">
        <w:pict w14:anchorId="6EDC1B0A">
          <v:rect id="_x0000_i1149" style="width:0;height:1.5pt" o:hralign="center" o:hrstd="t" o:hr="t" fillcolor="#a0a0a0" stroked="f"/>
        </w:pict>
      </w:r>
    </w:p>
    <w:p w14:paraId="256DD8AB" w14:textId="77777777" w:rsidR="005817FA" w:rsidRPr="005817FA" w:rsidRDefault="005817FA" w:rsidP="005817FA">
      <w:pPr>
        <w:rPr>
          <w:b/>
          <w:bCs/>
        </w:rPr>
      </w:pPr>
      <w:r w:rsidRPr="005817FA">
        <w:rPr>
          <w:b/>
          <w:bCs/>
        </w:rPr>
        <w:t>7.9 Lifecycle Adaptability and Modernization</w:t>
      </w:r>
    </w:p>
    <w:p w14:paraId="021DE261" w14:textId="77777777" w:rsidR="005817FA" w:rsidRPr="005817FA" w:rsidRDefault="005817FA" w:rsidP="005817FA">
      <w:proofErr w:type="spellStart"/>
      <w:r w:rsidRPr="005817FA">
        <w:lastRenderedPageBreak/>
        <w:t>TriSeadon’s</w:t>
      </w:r>
      <w:proofErr w:type="spellEnd"/>
      <w:r w:rsidRPr="005817FA">
        <w:t xml:space="preserve"> propulsion and power architecture is aligned with the fleet’s five-year refit cadence.</w:t>
      </w:r>
    </w:p>
    <w:p w14:paraId="4F8256F0" w14:textId="77777777" w:rsidR="005817FA" w:rsidRPr="005817FA" w:rsidRDefault="005817FA" w:rsidP="005817FA">
      <w:r w:rsidRPr="005817FA">
        <w:t>Because:</w:t>
      </w:r>
    </w:p>
    <w:p w14:paraId="564E1BC4" w14:textId="77777777" w:rsidR="005817FA" w:rsidRPr="005817FA" w:rsidRDefault="005817FA" w:rsidP="005817FA">
      <w:pPr>
        <w:numPr>
          <w:ilvl w:val="0"/>
          <w:numId w:val="132"/>
        </w:numPr>
      </w:pPr>
      <w:r w:rsidRPr="005817FA">
        <w:t>interfaces are standardized</w:t>
      </w:r>
    </w:p>
    <w:p w14:paraId="0D8C123C" w14:textId="77777777" w:rsidR="005817FA" w:rsidRPr="005817FA" w:rsidRDefault="005817FA" w:rsidP="005817FA">
      <w:pPr>
        <w:numPr>
          <w:ilvl w:val="0"/>
          <w:numId w:val="132"/>
        </w:numPr>
      </w:pPr>
      <w:r w:rsidRPr="005817FA">
        <w:t>margins are reserved</w:t>
      </w:r>
    </w:p>
    <w:p w14:paraId="51A44E14" w14:textId="77777777" w:rsidR="005817FA" w:rsidRPr="005817FA" w:rsidRDefault="005817FA" w:rsidP="005817FA">
      <w:pPr>
        <w:numPr>
          <w:ilvl w:val="0"/>
          <w:numId w:val="132"/>
        </w:numPr>
      </w:pPr>
      <w:r w:rsidRPr="005817FA">
        <w:t>systems are modular</w:t>
      </w:r>
    </w:p>
    <w:p w14:paraId="27543DA4" w14:textId="77777777" w:rsidR="005817FA" w:rsidRPr="005817FA" w:rsidRDefault="005817FA" w:rsidP="005817FA">
      <w:r w:rsidRPr="005817FA">
        <w:t>The fleet can:</w:t>
      </w:r>
    </w:p>
    <w:p w14:paraId="65CD9764" w14:textId="77777777" w:rsidR="005817FA" w:rsidRPr="005817FA" w:rsidRDefault="005817FA" w:rsidP="005817FA">
      <w:pPr>
        <w:numPr>
          <w:ilvl w:val="0"/>
          <w:numId w:val="133"/>
        </w:numPr>
      </w:pPr>
      <w:r w:rsidRPr="005817FA">
        <w:t>insert new generation technologies</w:t>
      </w:r>
    </w:p>
    <w:p w14:paraId="1B35B6DD" w14:textId="77777777" w:rsidR="005817FA" w:rsidRPr="005817FA" w:rsidRDefault="005817FA" w:rsidP="005817FA">
      <w:pPr>
        <w:numPr>
          <w:ilvl w:val="0"/>
          <w:numId w:val="133"/>
        </w:numPr>
      </w:pPr>
      <w:r w:rsidRPr="005817FA">
        <w:t>upgrade power electronics and control systems</w:t>
      </w:r>
    </w:p>
    <w:p w14:paraId="76B50676" w14:textId="77777777" w:rsidR="005817FA" w:rsidRPr="005817FA" w:rsidRDefault="005817FA" w:rsidP="005817FA">
      <w:pPr>
        <w:numPr>
          <w:ilvl w:val="0"/>
          <w:numId w:val="133"/>
        </w:numPr>
      </w:pPr>
      <w:r w:rsidRPr="005817FA">
        <w:t>expand energy storage capacity</w:t>
      </w:r>
    </w:p>
    <w:p w14:paraId="19C5D654" w14:textId="77777777" w:rsidR="005817FA" w:rsidRPr="005817FA" w:rsidRDefault="005817FA" w:rsidP="005817FA">
      <w:pPr>
        <w:numPr>
          <w:ilvl w:val="0"/>
          <w:numId w:val="133"/>
        </w:numPr>
      </w:pPr>
      <w:r w:rsidRPr="005817FA">
        <w:t>integrate future weapons and sensors</w:t>
      </w:r>
    </w:p>
    <w:p w14:paraId="55BC18ED" w14:textId="77777777" w:rsidR="005817FA" w:rsidRPr="005817FA" w:rsidRDefault="005817FA" w:rsidP="005817FA">
      <w:r w:rsidRPr="005817FA">
        <w:t>—all without redesigning hulls or disrupting fleet availability.</w:t>
      </w:r>
    </w:p>
    <w:p w14:paraId="2C150FB8" w14:textId="77777777" w:rsidR="005817FA" w:rsidRPr="005817FA" w:rsidRDefault="005817FA" w:rsidP="005817FA">
      <w:r w:rsidRPr="005817FA">
        <w:pict w14:anchorId="0D064CBE">
          <v:rect id="_x0000_i1150" style="width:0;height:1.5pt" o:hralign="center" o:hrstd="t" o:hr="t" fillcolor="#a0a0a0" stroked="f"/>
        </w:pict>
      </w:r>
    </w:p>
    <w:p w14:paraId="3F08D498" w14:textId="77777777" w:rsidR="005817FA" w:rsidRPr="005817FA" w:rsidRDefault="005817FA" w:rsidP="005817FA">
      <w:pPr>
        <w:rPr>
          <w:b/>
          <w:bCs/>
        </w:rPr>
      </w:pPr>
      <w:r w:rsidRPr="005817FA">
        <w:rPr>
          <w:b/>
          <w:bCs/>
        </w:rPr>
        <w:t>7.10 Strategic Outcome</w:t>
      </w:r>
    </w:p>
    <w:p w14:paraId="50D0A163" w14:textId="77777777" w:rsidR="005817FA" w:rsidRPr="005817FA" w:rsidRDefault="005817FA" w:rsidP="005817FA">
      <w:proofErr w:type="spellStart"/>
      <w:r w:rsidRPr="005817FA">
        <w:t>TriSeadon’s</w:t>
      </w:r>
      <w:proofErr w:type="spellEnd"/>
      <w:r w:rsidRPr="005817FA">
        <w:t xml:space="preserve"> propulsion and power architecture ensures that:</w:t>
      </w:r>
    </w:p>
    <w:p w14:paraId="6ECC2875" w14:textId="77777777" w:rsidR="005817FA" w:rsidRPr="005817FA" w:rsidRDefault="005817FA" w:rsidP="005817FA">
      <w:pPr>
        <w:numPr>
          <w:ilvl w:val="0"/>
          <w:numId w:val="134"/>
        </w:numPr>
      </w:pPr>
      <w:r w:rsidRPr="005817FA">
        <w:t>energy never becomes the limiting factor in combat capability</w:t>
      </w:r>
    </w:p>
    <w:p w14:paraId="2938F403" w14:textId="77777777" w:rsidR="005817FA" w:rsidRPr="005817FA" w:rsidRDefault="005817FA" w:rsidP="005817FA">
      <w:pPr>
        <w:numPr>
          <w:ilvl w:val="0"/>
          <w:numId w:val="134"/>
        </w:numPr>
      </w:pPr>
      <w:r w:rsidRPr="005817FA">
        <w:t>all ship classes evolve together technologically</w:t>
      </w:r>
    </w:p>
    <w:p w14:paraId="08F5D2F6" w14:textId="77777777" w:rsidR="005817FA" w:rsidRPr="005817FA" w:rsidRDefault="005817FA" w:rsidP="005817FA">
      <w:pPr>
        <w:numPr>
          <w:ilvl w:val="0"/>
          <w:numId w:val="134"/>
        </w:numPr>
      </w:pPr>
      <w:r w:rsidRPr="005817FA">
        <w:t>new systems can be fielded without obsoleting existing ships</w:t>
      </w:r>
    </w:p>
    <w:p w14:paraId="59AADFDD" w14:textId="77777777" w:rsidR="005817FA" w:rsidRPr="005817FA" w:rsidRDefault="005817FA" w:rsidP="005817FA">
      <w:pPr>
        <w:numPr>
          <w:ilvl w:val="0"/>
          <w:numId w:val="134"/>
        </w:numPr>
      </w:pPr>
      <w:r w:rsidRPr="005817FA">
        <w:t>resilience is maintained under sustained attack</w:t>
      </w:r>
    </w:p>
    <w:p w14:paraId="0B5AF97B" w14:textId="77777777" w:rsidR="005817FA" w:rsidRPr="005817FA" w:rsidRDefault="005817FA" w:rsidP="005817FA">
      <w:pPr>
        <w:numPr>
          <w:ilvl w:val="0"/>
          <w:numId w:val="134"/>
        </w:numPr>
      </w:pPr>
      <w:r w:rsidRPr="005817FA">
        <w:t>hulls remain viable for a planned 50-year service life</w:t>
      </w:r>
    </w:p>
    <w:p w14:paraId="3C218F24" w14:textId="77777777" w:rsidR="005817FA" w:rsidRPr="005817FA" w:rsidRDefault="005817FA" w:rsidP="005817FA">
      <w:proofErr w:type="spellStart"/>
      <w:r w:rsidRPr="005817FA">
        <w:t>TriSeadon</w:t>
      </w:r>
      <w:proofErr w:type="spellEnd"/>
      <w:r w:rsidRPr="005817FA">
        <w:t xml:space="preserve"> does not gamble on a single propulsion technology or energy solution.</w:t>
      </w:r>
    </w:p>
    <w:p w14:paraId="6E7D3F67" w14:textId="77777777" w:rsidR="005817FA" w:rsidRDefault="005817FA" w:rsidP="005817FA">
      <w:r w:rsidRPr="005817FA">
        <w:t xml:space="preserve">It builds a </w:t>
      </w:r>
      <w:r w:rsidRPr="005817FA">
        <w:rPr>
          <w:b/>
          <w:bCs/>
        </w:rPr>
        <w:t>power-dominant, adaptable foundation</w:t>
      </w:r>
      <w:r w:rsidRPr="005817FA">
        <w:t xml:space="preserve"> that allows the fleet to absorb innovation, survive disruption, and remain combat-relevant for generations.</w:t>
      </w:r>
    </w:p>
    <w:p w14:paraId="07FAAE9D" w14:textId="77777777" w:rsidR="0078110C" w:rsidRDefault="0078110C" w:rsidP="005817FA"/>
    <w:p w14:paraId="41D284A7" w14:textId="77777777" w:rsidR="0078110C" w:rsidRPr="0078110C" w:rsidRDefault="0078110C" w:rsidP="0078110C">
      <w:pPr>
        <w:rPr>
          <w:b/>
          <w:bCs/>
        </w:rPr>
      </w:pPr>
      <w:r w:rsidRPr="0078110C">
        <w:rPr>
          <w:b/>
          <w:bCs/>
        </w:rPr>
        <w:t>SECTION VIII — AVIATION AND UNMANNED SYSTEMS INTEGRATION</w:t>
      </w:r>
    </w:p>
    <w:p w14:paraId="4437DB07" w14:textId="77777777" w:rsidR="0078110C" w:rsidRPr="0078110C" w:rsidRDefault="0078110C" w:rsidP="0078110C">
      <w:pPr>
        <w:rPr>
          <w:b/>
          <w:bCs/>
        </w:rPr>
      </w:pPr>
      <w:r w:rsidRPr="0078110C">
        <w:rPr>
          <w:b/>
          <w:bCs/>
        </w:rPr>
        <w:t>8.1 Purpose of Aviation and Unmanned Integration</w:t>
      </w:r>
    </w:p>
    <w:p w14:paraId="2DDA65A6" w14:textId="77777777" w:rsidR="0078110C" w:rsidRPr="0078110C" w:rsidRDefault="0078110C" w:rsidP="0078110C">
      <w:proofErr w:type="spellStart"/>
      <w:r w:rsidRPr="0078110C">
        <w:lastRenderedPageBreak/>
        <w:t>TriSeadon</w:t>
      </w:r>
      <w:proofErr w:type="spellEnd"/>
      <w:r w:rsidRPr="0078110C">
        <w:t xml:space="preserve"> is designed for a battlespace in which </w:t>
      </w:r>
      <w:r w:rsidRPr="0078110C">
        <w:rPr>
          <w:b/>
          <w:bCs/>
        </w:rPr>
        <w:t>manned and unmanned systems are inseparable from surface combat operations</w:t>
      </w:r>
      <w:r w:rsidRPr="0078110C">
        <w:t>. Aviation and autonomous systems are not treated as auxiliary capabilities or mission kits—they are integral components of sensing, strike, command-and-control, logistics, and endurance.</w:t>
      </w:r>
    </w:p>
    <w:p w14:paraId="2E7A5D6F" w14:textId="77777777" w:rsidR="0078110C" w:rsidRPr="0078110C" w:rsidRDefault="0078110C" w:rsidP="0078110C">
      <w:r w:rsidRPr="0078110C">
        <w:t xml:space="preserve">This section defines how </w:t>
      </w:r>
      <w:proofErr w:type="spellStart"/>
      <w:r w:rsidRPr="0078110C">
        <w:t>TriSeadon</w:t>
      </w:r>
      <w:proofErr w:type="spellEnd"/>
      <w:r w:rsidRPr="0078110C">
        <w:t xml:space="preserve"> embeds aviation and unmanned systems into fleet architecture to:</w:t>
      </w:r>
    </w:p>
    <w:p w14:paraId="275F33C8" w14:textId="77777777" w:rsidR="0078110C" w:rsidRPr="0078110C" w:rsidRDefault="0078110C" w:rsidP="0078110C">
      <w:pPr>
        <w:numPr>
          <w:ilvl w:val="0"/>
          <w:numId w:val="135"/>
        </w:numPr>
      </w:pPr>
      <w:r w:rsidRPr="0078110C">
        <w:t>expand battlespace awareness and control</w:t>
      </w:r>
    </w:p>
    <w:p w14:paraId="0A524BF0" w14:textId="77777777" w:rsidR="0078110C" w:rsidRPr="0078110C" w:rsidRDefault="0078110C" w:rsidP="0078110C">
      <w:pPr>
        <w:numPr>
          <w:ilvl w:val="0"/>
          <w:numId w:val="135"/>
        </w:numPr>
      </w:pPr>
      <w:r w:rsidRPr="0078110C">
        <w:t>compress kill chains across domains</w:t>
      </w:r>
    </w:p>
    <w:p w14:paraId="1237E638" w14:textId="77777777" w:rsidR="0078110C" w:rsidRPr="0078110C" w:rsidRDefault="0078110C" w:rsidP="0078110C">
      <w:pPr>
        <w:numPr>
          <w:ilvl w:val="0"/>
          <w:numId w:val="135"/>
        </w:numPr>
      </w:pPr>
      <w:r w:rsidRPr="0078110C">
        <w:t>increase persistence without proportional crew growth</w:t>
      </w:r>
    </w:p>
    <w:p w14:paraId="0587B662" w14:textId="77777777" w:rsidR="0078110C" w:rsidRPr="0078110C" w:rsidRDefault="0078110C" w:rsidP="0078110C">
      <w:pPr>
        <w:numPr>
          <w:ilvl w:val="0"/>
          <w:numId w:val="135"/>
        </w:numPr>
      </w:pPr>
      <w:r w:rsidRPr="0078110C">
        <w:t>distribute risk and reduce platform vulnerability</w:t>
      </w:r>
    </w:p>
    <w:p w14:paraId="426C7E61" w14:textId="77777777" w:rsidR="0078110C" w:rsidRPr="0078110C" w:rsidRDefault="0078110C" w:rsidP="0078110C">
      <w:pPr>
        <w:numPr>
          <w:ilvl w:val="0"/>
          <w:numId w:val="135"/>
        </w:numPr>
      </w:pPr>
      <w:r w:rsidRPr="0078110C">
        <w:t>remain adaptable as autonomy and control concepts evolve</w:t>
      </w:r>
    </w:p>
    <w:p w14:paraId="57393298" w14:textId="77777777" w:rsidR="0078110C" w:rsidRPr="0078110C" w:rsidRDefault="0078110C" w:rsidP="0078110C">
      <w:r w:rsidRPr="0078110C">
        <w:pict w14:anchorId="0DA46F4E">
          <v:rect id="_x0000_i1214" style="width:0;height:1.5pt" o:hralign="center" o:hrstd="t" o:hr="t" fillcolor="#a0a0a0" stroked="f"/>
        </w:pict>
      </w:r>
    </w:p>
    <w:p w14:paraId="4856C583" w14:textId="77777777" w:rsidR="0078110C" w:rsidRPr="0078110C" w:rsidRDefault="0078110C" w:rsidP="0078110C">
      <w:pPr>
        <w:rPr>
          <w:b/>
          <w:bCs/>
        </w:rPr>
      </w:pPr>
      <w:r w:rsidRPr="0078110C">
        <w:rPr>
          <w:b/>
          <w:bCs/>
        </w:rPr>
        <w:t>8.2 Aviation as a Core Combat Function</w:t>
      </w:r>
    </w:p>
    <w:p w14:paraId="43E419B1" w14:textId="77777777" w:rsidR="0078110C" w:rsidRPr="0078110C" w:rsidRDefault="0078110C" w:rsidP="0078110C">
      <w:r w:rsidRPr="0078110C">
        <w:t xml:space="preserve">All </w:t>
      </w:r>
      <w:proofErr w:type="spellStart"/>
      <w:r w:rsidRPr="0078110C">
        <w:t>TriSeadon</w:t>
      </w:r>
      <w:proofErr w:type="spellEnd"/>
      <w:r w:rsidRPr="0078110C">
        <w:t xml:space="preserve"> surface combatants are designed around aviation as a </w:t>
      </w:r>
      <w:r w:rsidRPr="0078110C">
        <w:rPr>
          <w:b/>
          <w:bCs/>
        </w:rPr>
        <w:t>primary warfighting enabler</w:t>
      </w:r>
      <w:r w:rsidRPr="0078110C">
        <w:t>, not a secondary capability.</w:t>
      </w:r>
    </w:p>
    <w:p w14:paraId="20BA72BF" w14:textId="77777777" w:rsidR="0078110C" w:rsidRPr="0078110C" w:rsidRDefault="0078110C" w:rsidP="0078110C">
      <w:r w:rsidRPr="0078110C">
        <w:t>Common architectural features across all classes include:</w:t>
      </w:r>
    </w:p>
    <w:p w14:paraId="2BD0BBE4" w14:textId="77777777" w:rsidR="0078110C" w:rsidRPr="0078110C" w:rsidRDefault="0078110C" w:rsidP="0078110C">
      <w:pPr>
        <w:numPr>
          <w:ilvl w:val="0"/>
          <w:numId w:val="136"/>
        </w:numPr>
      </w:pPr>
      <w:r w:rsidRPr="0078110C">
        <w:t>standardized flight deck geometry and interface philosophy</w:t>
      </w:r>
    </w:p>
    <w:p w14:paraId="01C4DDA4" w14:textId="77777777" w:rsidR="0078110C" w:rsidRPr="0078110C" w:rsidRDefault="0078110C" w:rsidP="0078110C">
      <w:pPr>
        <w:numPr>
          <w:ilvl w:val="0"/>
          <w:numId w:val="136"/>
        </w:numPr>
      </w:pPr>
      <w:proofErr w:type="gramStart"/>
      <w:r w:rsidRPr="0078110C">
        <w:t>hangar</w:t>
      </w:r>
      <w:proofErr w:type="gramEnd"/>
      <w:r w:rsidRPr="0078110C">
        <w:t xml:space="preserve"> designs </w:t>
      </w:r>
      <w:proofErr w:type="gramStart"/>
      <w:r w:rsidRPr="0078110C">
        <w:t>optimized</w:t>
      </w:r>
      <w:proofErr w:type="gramEnd"/>
      <w:r w:rsidRPr="0078110C">
        <w:t xml:space="preserve"> for high sortie generation and sustainment</w:t>
      </w:r>
    </w:p>
    <w:p w14:paraId="78779ED0" w14:textId="77777777" w:rsidR="0078110C" w:rsidRPr="0078110C" w:rsidRDefault="0078110C" w:rsidP="0078110C">
      <w:pPr>
        <w:numPr>
          <w:ilvl w:val="0"/>
          <w:numId w:val="136"/>
        </w:numPr>
      </w:pPr>
      <w:r w:rsidRPr="0078110C">
        <w:t>integrated aviation maintenance, fueling, and weapons support</w:t>
      </w:r>
    </w:p>
    <w:p w14:paraId="20148149" w14:textId="77777777" w:rsidR="0078110C" w:rsidRPr="0078110C" w:rsidRDefault="0078110C" w:rsidP="0078110C">
      <w:pPr>
        <w:numPr>
          <w:ilvl w:val="0"/>
          <w:numId w:val="136"/>
        </w:numPr>
      </w:pPr>
      <w:r w:rsidRPr="0078110C">
        <w:t>direct combat system integration for sensor and weapon cueing</w:t>
      </w:r>
    </w:p>
    <w:p w14:paraId="4DB09154" w14:textId="77777777" w:rsidR="0078110C" w:rsidRPr="0078110C" w:rsidRDefault="0078110C" w:rsidP="0078110C">
      <w:r w:rsidRPr="0078110C">
        <w:t xml:space="preserve">While aviation capacity scales by ship class, the </w:t>
      </w:r>
      <w:r w:rsidRPr="0078110C">
        <w:rPr>
          <w:b/>
          <w:bCs/>
        </w:rPr>
        <w:t>operational logic and integration remain common</w:t>
      </w:r>
      <w:r w:rsidRPr="0078110C">
        <w:t>, preserving training continuity, interoperability, and fleet-wide flexibility.</w:t>
      </w:r>
    </w:p>
    <w:p w14:paraId="09C42C1F" w14:textId="77777777" w:rsidR="0078110C" w:rsidRPr="0078110C" w:rsidRDefault="0078110C" w:rsidP="0078110C">
      <w:r w:rsidRPr="0078110C">
        <w:t>Aviation assets provide:</w:t>
      </w:r>
    </w:p>
    <w:p w14:paraId="45DD4441" w14:textId="77777777" w:rsidR="0078110C" w:rsidRPr="0078110C" w:rsidRDefault="0078110C" w:rsidP="0078110C">
      <w:pPr>
        <w:numPr>
          <w:ilvl w:val="0"/>
          <w:numId w:val="137"/>
        </w:numPr>
      </w:pPr>
      <w:r w:rsidRPr="0078110C">
        <w:t xml:space="preserve">extended </w:t>
      </w:r>
      <w:proofErr w:type="gramStart"/>
      <w:r w:rsidRPr="0078110C">
        <w:t>sensor</w:t>
      </w:r>
      <w:proofErr w:type="gramEnd"/>
      <w:r w:rsidRPr="0078110C">
        <w:t xml:space="preserve"> reach beyond shipboard limits</w:t>
      </w:r>
    </w:p>
    <w:p w14:paraId="549044C8" w14:textId="77777777" w:rsidR="0078110C" w:rsidRPr="0078110C" w:rsidRDefault="0078110C" w:rsidP="0078110C">
      <w:pPr>
        <w:numPr>
          <w:ilvl w:val="0"/>
          <w:numId w:val="137"/>
        </w:numPr>
      </w:pPr>
      <w:r w:rsidRPr="0078110C">
        <w:t>rapid localization and prosecution of undersea and surface contacts</w:t>
      </w:r>
    </w:p>
    <w:p w14:paraId="3DAB9E53" w14:textId="77777777" w:rsidR="0078110C" w:rsidRPr="0078110C" w:rsidRDefault="0078110C" w:rsidP="0078110C">
      <w:pPr>
        <w:numPr>
          <w:ilvl w:val="0"/>
          <w:numId w:val="137"/>
        </w:numPr>
      </w:pPr>
      <w:r w:rsidRPr="0078110C">
        <w:t>organic strike, targeting, and battle damage assessment</w:t>
      </w:r>
    </w:p>
    <w:p w14:paraId="7BE59EAE" w14:textId="77777777" w:rsidR="0078110C" w:rsidRPr="0078110C" w:rsidRDefault="0078110C" w:rsidP="0078110C">
      <w:pPr>
        <w:numPr>
          <w:ilvl w:val="0"/>
          <w:numId w:val="137"/>
        </w:numPr>
      </w:pPr>
      <w:r w:rsidRPr="0078110C">
        <w:t>distributed relay for communications and targeting</w:t>
      </w:r>
    </w:p>
    <w:p w14:paraId="330572D2" w14:textId="77777777" w:rsidR="0078110C" w:rsidRPr="0078110C" w:rsidRDefault="0078110C" w:rsidP="0078110C">
      <w:r w:rsidRPr="0078110C">
        <w:pict w14:anchorId="784EB17D">
          <v:rect id="_x0000_i1215" style="width:0;height:1.5pt" o:hralign="center" o:hrstd="t" o:hr="t" fillcolor="#a0a0a0" stroked="f"/>
        </w:pict>
      </w:r>
    </w:p>
    <w:p w14:paraId="7312B4A2" w14:textId="77777777" w:rsidR="0078110C" w:rsidRPr="0078110C" w:rsidRDefault="0078110C" w:rsidP="0078110C">
      <w:pPr>
        <w:rPr>
          <w:b/>
          <w:bCs/>
        </w:rPr>
      </w:pPr>
      <w:r w:rsidRPr="0078110C">
        <w:rPr>
          <w:b/>
          <w:bCs/>
        </w:rPr>
        <w:lastRenderedPageBreak/>
        <w:t>8.3 Unmanned Systems as Persistent Force Multipliers</w:t>
      </w:r>
    </w:p>
    <w:p w14:paraId="2FA89C98" w14:textId="77777777" w:rsidR="0078110C" w:rsidRPr="0078110C" w:rsidRDefault="0078110C" w:rsidP="0078110C">
      <w:proofErr w:type="spellStart"/>
      <w:r w:rsidRPr="0078110C">
        <w:t>TriSeadon</w:t>
      </w:r>
      <w:proofErr w:type="spellEnd"/>
      <w:r w:rsidRPr="0078110C">
        <w:t xml:space="preserve"> treats unmanned systems as </w:t>
      </w:r>
      <w:r w:rsidRPr="0078110C">
        <w:rPr>
          <w:b/>
          <w:bCs/>
        </w:rPr>
        <w:t>persistent extensions of the ship</w:t>
      </w:r>
      <w:r w:rsidRPr="0078110C">
        <w:t>, not disposable adjuncts.</w:t>
      </w:r>
    </w:p>
    <w:p w14:paraId="728C42DD" w14:textId="77777777" w:rsidR="0078110C" w:rsidRPr="0078110C" w:rsidRDefault="0078110C" w:rsidP="0078110C">
      <w:r w:rsidRPr="0078110C">
        <w:t>All classes are designed to operate, support, and integrate:</w:t>
      </w:r>
    </w:p>
    <w:p w14:paraId="09EE1BB7" w14:textId="77777777" w:rsidR="0078110C" w:rsidRPr="0078110C" w:rsidRDefault="0078110C" w:rsidP="0078110C">
      <w:pPr>
        <w:numPr>
          <w:ilvl w:val="0"/>
          <w:numId w:val="138"/>
        </w:numPr>
      </w:pPr>
      <w:r w:rsidRPr="0078110C">
        <w:rPr>
          <w:b/>
          <w:bCs/>
        </w:rPr>
        <w:t>Unmanned Aerial Vehicles (UAVs)</w:t>
      </w:r>
      <w:r w:rsidRPr="0078110C">
        <w:t xml:space="preserve"> for ISR, targeting, relay, and strike support</w:t>
      </w:r>
    </w:p>
    <w:p w14:paraId="0EA9DFAD" w14:textId="77777777" w:rsidR="0078110C" w:rsidRPr="0078110C" w:rsidRDefault="0078110C" w:rsidP="0078110C">
      <w:pPr>
        <w:numPr>
          <w:ilvl w:val="0"/>
          <w:numId w:val="138"/>
        </w:numPr>
      </w:pPr>
      <w:r w:rsidRPr="0078110C">
        <w:rPr>
          <w:b/>
          <w:bCs/>
        </w:rPr>
        <w:t>Unmanned Surface Vessels (USVs)</w:t>
      </w:r>
      <w:r w:rsidRPr="0078110C">
        <w:t xml:space="preserve"> for sensing, screening, deception, and logistics</w:t>
      </w:r>
    </w:p>
    <w:p w14:paraId="25F6990F" w14:textId="77777777" w:rsidR="0078110C" w:rsidRPr="0078110C" w:rsidRDefault="0078110C" w:rsidP="0078110C">
      <w:pPr>
        <w:numPr>
          <w:ilvl w:val="0"/>
          <w:numId w:val="138"/>
        </w:numPr>
      </w:pPr>
      <w:r w:rsidRPr="0078110C">
        <w:rPr>
          <w:b/>
          <w:bCs/>
        </w:rPr>
        <w:t>Unmanned Undersea Vehicles (UUVs)</w:t>
      </w:r>
      <w:r w:rsidRPr="0078110C">
        <w:t xml:space="preserve"> for detection, tracking, mapping, and mine warfare</w:t>
      </w:r>
    </w:p>
    <w:p w14:paraId="005AAA8C" w14:textId="77777777" w:rsidR="0078110C" w:rsidRPr="0078110C" w:rsidRDefault="0078110C" w:rsidP="0078110C">
      <w:r w:rsidRPr="0078110C">
        <w:t>Unmanned systems enable:</w:t>
      </w:r>
    </w:p>
    <w:p w14:paraId="314D6506" w14:textId="77777777" w:rsidR="0078110C" w:rsidRPr="0078110C" w:rsidRDefault="0078110C" w:rsidP="0078110C">
      <w:pPr>
        <w:numPr>
          <w:ilvl w:val="0"/>
          <w:numId w:val="139"/>
        </w:numPr>
      </w:pPr>
      <w:r w:rsidRPr="0078110C">
        <w:t>persistent presence without proportional risk to crews</w:t>
      </w:r>
    </w:p>
    <w:p w14:paraId="01295873" w14:textId="77777777" w:rsidR="0078110C" w:rsidRPr="0078110C" w:rsidRDefault="0078110C" w:rsidP="0078110C">
      <w:pPr>
        <w:numPr>
          <w:ilvl w:val="0"/>
          <w:numId w:val="139"/>
        </w:numPr>
      </w:pPr>
      <w:r w:rsidRPr="0078110C">
        <w:t>forward sensing in high-threat environments</w:t>
      </w:r>
    </w:p>
    <w:p w14:paraId="2A32D74C" w14:textId="77777777" w:rsidR="0078110C" w:rsidRPr="0078110C" w:rsidRDefault="0078110C" w:rsidP="0078110C">
      <w:pPr>
        <w:numPr>
          <w:ilvl w:val="0"/>
          <w:numId w:val="139"/>
        </w:numPr>
      </w:pPr>
      <w:r w:rsidRPr="0078110C">
        <w:t>distributed operations that complicate adversary targeting</w:t>
      </w:r>
    </w:p>
    <w:p w14:paraId="7B7A35D4" w14:textId="77777777" w:rsidR="0078110C" w:rsidRPr="0078110C" w:rsidRDefault="0078110C" w:rsidP="0078110C">
      <w:pPr>
        <w:numPr>
          <w:ilvl w:val="0"/>
          <w:numId w:val="139"/>
        </w:numPr>
      </w:pPr>
      <w:r w:rsidRPr="0078110C">
        <w:t>continuous undersea, surface, and air domain awareness</w:t>
      </w:r>
    </w:p>
    <w:p w14:paraId="1A700CB4" w14:textId="77777777" w:rsidR="0078110C" w:rsidRPr="0078110C" w:rsidRDefault="0078110C" w:rsidP="0078110C">
      <w:r w:rsidRPr="0078110C">
        <w:pict w14:anchorId="7DFC046A">
          <v:rect id="_x0000_i1216" style="width:0;height:1.5pt" o:hralign="center" o:hrstd="t" o:hr="t" fillcolor="#a0a0a0" stroked="f"/>
        </w:pict>
      </w:r>
    </w:p>
    <w:p w14:paraId="57A408DE" w14:textId="77777777" w:rsidR="0078110C" w:rsidRPr="0078110C" w:rsidRDefault="0078110C" w:rsidP="0078110C">
      <w:pPr>
        <w:rPr>
          <w:b/>
          <w:bCs/>
        </w:rPr>
      </w:pPr>
      <w:r w:rsidRPr="0078110C">
        <w:rPr>
          <w:b/>
          <w:bCs/>
        </w:rPr>
        <w:t>8.4 Dedicated Unmanned Systems Control Architecture</w:t>
      </w:r>
    </w:p>
    <w:p w14:paraId="4AF4FE52" w14:textId="77777777" w:rsidR="0078110C" w:rsidRPr="0078110C" w:rsidRDefault="0078110C" w:rsidP="0078110C">
      <w:r w:rsidRPr="0078110C">
        <w:t xml:space="preserve">Each </w:t>
      </w:r>
      <w:proofErr w:type="spellStart"/>
      <w:r w:rsidRPr="0078110C">
        <w:t>TriSeadon</w:t>
      </w:r>
      <w:proofErr w:type="spellEnd"/>
      <w:r w:rsidRPr="0078110C">
        <w:t xml:space="preserve"> ship includes </w:t>
      </w:r>
      <w:r w:rsidRPr="0078110C">
        <w:rPr>
          <w:b/>
          <w:bCs/>
        </w:rPr>
        <w:t>dedicated unmanned systems control and monitoring infrastructure</w:t>
      </w:r>
      <w:r w:rsidRPr="0078110C">
        <w:t xml:space="preserve"> integrated directly into the combat system baseline.</w:t>
      </w:r>
    </w:p>
    <w:p w14:paraId="33CD692E" w14:textId="77777777" w:rsidR="0078110C" w:rsidRPr="0078110C" w:rsidRDefault="0078110C" w:rsidP="0078110C">
      <w:r w:rsidRPr="0078110C">
        <w:t>Capabilities include:</w:t>
      </w:r>
    </w:p>
    <w:p w14:paraId="6A48D7EF" w14:textId="77777777" w:rsidR="0078110C" w:rsidRPr="0078110C" w:rsidRDefault="0078110C" w:rsidP="0078110C">
      <w:pPr>
        <w:numPr>
          <w:ilvl w:val="0"/>
          <w:numId w:val="140"/>
        </w:numPr>
      </w:pPr>
      <w:r w:rsidRPr="0078110C">
        <w:t xml:space="preserve">mission planning, tasking, and </w:t>
      </w:r>
      <w:proofErr w:type="spellStart"/>
      <w:r w:rsidRPr="0078110C">
        <w:t>retasking</w:t>
      </w:r>
      <w:proofErr w:type="spellEnd"/>
    </w:p>
    <w:p w14:paraId="0790DDF2" w14:textId="77777777" w:rsidR="0078110C" w:rsidRPr="0078110C" w:rsidRDefault="0078110C" w:rsidP="0078110C">
      <w:pPr>
        <w:numPr>
          <w:ilvl w:val="0"/>
          <w:numId w:val="140"/>
        </w:numPr>
      </w:pPr>
      <w:r w:rsidRPr="0078110C">
        <w:t>sensor feed integration into the common operational picture</w:t>
      </w:r>
    </w:p>
    <w:p w14:paraId="5B9F3287" w14:textId="77777777" w:rsidR="0078110C" w:rsidRPr="0078110C" w:rsidRDefault="0078110C" w:rsidP="0078110C">
      <w:pPr>
        <w:numPr>
          <w:ilvl w:val="0"/>
          <w:numId w:val="140"/>
        </w:numPr>
      </w:pPr>
      <w:r w:rsidRPr="0078110C">
        <w:t>health monitoring and system status awareness</w:t>
      </w:r>
    </w:p>
    <w:p w14:paraId="056245EE" w14:textId="77777777" w:rsidR="0078110C" w:rsidRPr="0078110C" w:rsidRDefault="0078110C" w:rsidP="0078110C">
      <w:pPr>
        <w:numPr>
          <w:ilvl w:val="0"/>
          <w:numId w:val="140"/>
        </w:numPr>
      </w:pPr>
      <w:r w:rsidRPr="0078110C">
        <w:t>coordinated operation of multiple unmanned assets</w:t>
      </w:r>
    </w:p>
    <w:p w14:paraId="2621699E" w14:textId="77777777" w:rsidR="0078110C" w:rsidRPr="0078110C" w:rsidRDefault="0078110C" w:rsidP="0078110C">
      <w:r w:rsidRPr="0078110C">
        <w:t>This infrastructure allows ships to:</w:t>
      </w:r>
    </w:p>
    <w:p w14:paraId="6ADDA80A" w14:textId="77777777" w:rsidR="0078110C" w:rsidRPr="0078110C" w:rsidRDefault="0078110C" w:rsidP="0078110C">
      <w:pPr>
        <w:numPr>
          <w:ilvl w:val="0"/>
          <w:numId w:val="141"/>
        </w:numPr>
      </w:pPr>
      <w:r w:rsidRPr="0078110C">
        <w:t xml:space="preserve">accept tasking from higher-echelon or </w:t>
      </w:r>
      <w:proofErr w:type="gramStart"/>
      <w:r w:rsidRPr="0078110C">
        <w:t>remote control</w:t>
      </w:r>
      <w:proofErr w:type="gramEnd"/>
      <w:r w:rsidRPr="0078110C">
        <w:t xml:space="preserve"> nodes</w:t>
      </w:r>
    </w:p>
    <w:p w14:paraId="54847913" w14:textId="77777777" w:rsidR="0078110C" w:rsidRPr="0078110C" w:rsidRDefault="0078110C" w:rsidP="0078110C">
      <w:pPr>
        <w:numPr>
          <w:ilvl w:val="0"/>
          <w:numId w:val="141"/>
        </w:numPr>
      </w:pPr>
      <w:r w:rsidRPr="0078110C">
        <w:t>assume local control when communications are degraded</w:t>
      </w:r>
    </w:p>
    <w:p w14:paraId="7925A80A" w14:textId="77777777" w:rsidR="0078110C" w:rsidRPr="0078110C" w:rsidRDefault="0078110C" w:rsidP="0078110C">
      <w:pPr>
        <w:numPr>
          <w:ilvl w:val="0"/>
          <w:numId w:val="141"/>
        </w:numPr>
      </w:pPr>
      <w:r w:rsidRPr="0078110C">
        <w:t>hand off control seamlessly between platforms</w:t>
      </w:r>
    </w:p>
    <w:p w14:paraId="34AC752E" w14:textId="77777777" w:rsidR="0078110C" w:rsidRPr="0078110C" w:rsidRDefault="0078110C" w:rsidP="0078110C">
      <w:pPr>
        <w:numPr>
          <w:ilvl w:val="0"/>
          <w:numId w:val="141"/>
        </w:numPr>
      </w:pPr>
      <w:r w:rsidRPr="0078110C">
        <w:t>recover or reassign unmanned systems dynamically</w:t>
      </w:r>
    </w:p>
    <w:p w14:paraId="57182EC4" w14:textId="77777777" w:rsidR="0078110C" w:rsidRPr="0078110C" w:rsidRDefault="0078110C" w:rsidP="0078110C">
      <w:proofErr w:type="spellStart"/>
      <w:r w:rsidRPr="0078110C">
        <w:lastRenderedPageBreak/>
        <w:t>TriSeadon</w:t>
      </w:r>
      <w:proofErr w:type="spellEnd"/>
      <w:r w:rsidRPr="0078110C">
        <w:t xml:space="preserve"> does not assume a single control paradigm. Control </w:t>
      </w:r>
      <w:proofErr w:type="gramStart"/>
      <w:r w:rsidRPr="0078110C">
        <w:t>authority</w:t>
      </w:r>
      <w:proofErr w:type="gramEnd"/>
      <w:r w:rsidRPr="0078110C">
        <w:t xml:space="preserve"> can shift fluidly between ship, task group, theater, or CONUS-based nodes as doctrine and technology evolve.</w:t>
      </w:r>
    </w:p>
    <w:p w14:paraId="55C6F2DD" w14:textId="77777777" w:rsidR="0078110C" w:rsidRPr="0078110C" w:rsidRDefault="0078110C" w:rsidP="0078110C">
      <w:r w:rsidRPr="0078110C">
        <w:pict w14:anchorId="48424806">
          <v:rect id="_x0000_i1217" style="width:0;height:1.5pt" o:hralign="center" o:hrstd="t" o:hr="t" fillcolor="#a0a0a0" stroked="f"/>
        </w:pict>
      </w:r>
    </w:p>
    <w:p w14:paraId="4C5FE412" w14:textId="77777777" w:rsidR="0078110C" w:rsidRPr="0078110C" w:rsidRDefault="0078110C" w:rsidP="0078110C">
      <w:pPr>
        <w:rPr>
          <w:b/>
          <w:bCs/>
        </w:rPr>
      </w:pPr>
      <w:r w:rsidRPr="0078110C">
        <w:rPr>
          <w:b/>
          <w:bCs/>
        </w:rPr>
        <w:t>8.5 Distributed Operations and Risk Reduction</w:t>
      </w:r>
    </w:p>
    <w:p w14:paraId="15BD73F0" w14:textId="77777777" w:rsidR="0078110C" w:rsidRPr="0078110C" w:rsidRDefault="0078110C" w:rsidP="0078110C">
      <w:r w:rsidRPr="0078110C">
        <w:t xml:space="preserve">Aviation and unmanned systems are central to </w:t>
      </w:r>
      <w:proofErr w:type="spellStart"/>
      <w:r w:rsidRPr="0078110C">
        <w:t>TriSeadon’s</w:t>
      </w:r>
      <w:proofErr w:type="spellEnd"/>
      <w:r w:rsidRPr="0078110C">
        <w:t xml:space="preserve"> distributed warfighting concept.</w:t>
      </w:r>
    </w:p>
    <w:p w14:paraId="20157929" w14:textId="77777777" w:rsidR="0078110C" w:rsidRPr="0078110C" w:rsidRDefault="0078110C" w:rsidP="0078110C">
      <w:r w:rsidRPr="0078110C">
        <w:t>By pushing sensing, targeting, and engagement outward:</w:t>
      </w:r>
    </w:p>
    <w:p w14:paraId="72D5CB7F" w14:textId="77777777" w:rsidR="0078110C" w:rsidRPr="0078110C" w:rsidRDefault="0078110C" w:rsidP="0078110C">
      <w:pPr>
        <w:numPr>
          <w:ilvl w:val="0"/>
          <w:numId w:val="142"/>
        </w:numPr>
      </w:pPr>
      <w:r w:rsidRPr="0078110C">
        <w:t>ships reduce the need to expose themselves directly to threat axes</w:t>
      </w:r>
    </w:p>
    <w:p w14:paraId="0EECAA6C" w14:textId="77777777" w:rsidR="0078110C" w:rsidRPr="0078110C" w:rsidRDefault="0078110C" w:rsidP="0078110C">
      <w:pPr>
        <w:numPr>
          <w:ilvl w:val="0"/>
          <w:numId w:val="142"/>
        </w:numPr>
      </w:pPr>
      <w:proofErr w:type="gramStart"/>
      <w:r w:rsidRPr="0078110C">
        <w:t>the</w:t>
      </w:r>
      <w:proofErr w:type="gramEnd"/>
      <w:r w:rsidRPr="0078110C">
        <w:t xml:space="preserve"> fleet complicates adversary targeting and planning</w:t>
      </w:r>
    </w:p>
    <w:p w14:paraId="28529846" w14:textId="77777777" w:rsidR="0078110C" w:rsidRPr="0078110C" w:rsidRDefault="0078110C" w:rsidP="0078110C">
      <w:pPr>
        <w:numPr>
          <w:ilvl w:val="0"/>
          <w:numId w:val="142"/>
        </w:numPr>
      </w:pPr>
      <w:r w:rsidRPr="0078110C">
        <w:t>loss of any single asset does not collapse battlespace awareness</w:t>
      </w:r>
    </w:p>
    <w:p w14:paraId="03A88143" w14:textId="77777777" w:rsidR="0078110C" w:rsidRPr="0078110C" w:rsidRDefault="0078110C" w:rsidP="0078110C">
      <w:r w:rsidRPr="0078110C">
        <w:t>This approach:</w:t>
      </w:r>
    </w:p>
    <w:p w14:paraId="727393EB" w14:textId="77777777" w:rsidR="0078110C" w:rsidRPr="0078110C" w:rsidRDefault="0078110C" w:rsidP="0078110C">
      <w:pPr>
        <w:numPr>
          <w:ilvl w:val="0"/>
          <w:numId w:val="143"/>
        </w:numPr>
      </w:pPr>
      <w:r w:rsidRPr="0078110C">
        <w:t>preserves combat power under attrition</w:t>
      </w:r>
    </w:p>
    <w:p w14:paraId="56FEA17F" w14:textId="77777777" w:rsidR="0078110C" w:rsidRPr="0078110C" w:rsidRDefault="0078110C" w:rsidP="0078110C">
      <w:pPr>
        <w:numPr>
          <w:ilvl w:val="0"/>
          <w:numId w:val="143"/>
        </w:numPr>
      </w:pPr>
      <w:r w:rsidRPr="0078110C">
        <w:t>enables sustained operations in contested environments</w:t>
      </w:r>
    </w:p>
    <w:p w14:paraId="01865A2F" w14:textId="77777777" w:rsidR="0078110C" w:rsidRPr="0078110C" w:rsidRDefault="0078110C" w:rsidP="0078110C">
      <w:pPr>
        <w:numPr>
          <w:ilvl w:val="0"/>
          <w:numId w:val="143"/>
        </w:numPr>
      </w:pPr>
      <w:proofErr w:type="gramStart"/>
      <w:r w:rsidRPr="0078110C">
        <w:t>aligns</w:t>
      </w:r>
      <w:proofErr w:type="gramEnd"/>
      <w:r w:rsidRPr="0078110C">
        <w:t xml:space="preserve"> with </w:t>
      </w:r>
      <w:proofErr w:type="spellStart"/>
      <w:r w:rsidRPr="0078110C">
        <w:t>TriSeadon’s</w:t>
      </w:r>
      <w:proofErr w:type="spellEnd"/>
      <w:r w:rsidRPr="0078110C">
        <w:t xml:space="preserve"> emphasis on endurance over initial lethality</w:t>
      </w:r>
    </w:p>
    <w:p w14:paraId="1A3E76C6" w14:textId="77777777" w:rsidR="0078110C" w:rsidRPr="0078110C" w:rsidRDefault="0078110C" w:rsidP="0078110C">
      <w:r w:rsidRPr="0078110C">
        <w:pict w14:anchorId="31D1EF37">
          <v:rect id="_x0000_i1218" style="width:0;height:1.5pt" o:hralign="center" o:hrstd="t" o:hr="t" fillcolor="#a0a0a0" stroked="f"/>
        </w:pict>
      </w:r>
    </w:p>
    <w:p w14:paraId="695F3829" w14:textId="77777777" w:rsidR="0078110C" w:rsidRPr="0078110C" w:rsidRDefault="0078110C" w:rsidP="0078110C">
      <w:pPr>
        <w:rPr>
          <w:b/>
          <w:bCs/>
        </w:rPr>
      </w:pPr>
      <w:r w:rsidRPr="0078110C">
        <w:rPr>
          <w:b/>
          <w:bCs/>
        </w:rPr>
        <w:t>8.6 Integration with Fleet and Joint Operations</w:t>
      </w:r>
    </w:p>
    <w:p w14:paraId="04FA6503" w14:textId="77777777" w:rsidR="0078110C" w:rsidRPr="0078110C" w:rsidRDefault="0078110C" w:rsidP="0078110C">
      <w:proofErr w:type="spellStart"/>
      <w:r w:rsidRPr="0078110C">
        <w:t>TriSeadon’s</w:t>
      </w:r>
      <w:proofErr w:type="spellEnd"/>
      <w:r w:rsidRPr="0078110C">
        <w:t xml:space="preserve"> aviation and unmanned architecture is designed for </w:t>
      </w:r>
      <w:r w:rsidRPr="0078110C">
        <w:rPr>
          <w:b/>
          <w:bCs/>
        </w:rPr>
        <w:t>seamless integration with broader naval, joint, and allied forces</w:t>
      </w:r>
      <w:r w:rsidRPr="0078110C">
        <w:t>.</w:t>
      </w:r>
    </w:p>
    <w:p w14:paraId="1501D34C" w14:textId="77777777" w:rsidR="0078110C" w:rsidRPr="0078110C" w:rsidRDefault="0078110C" w:rsidP="0078110C">
      <w:r w:rsidRPr="0078110C">
        <w:t>Key features include:</w:t>
      </w:r>
    </w:p>
    <w:p w14:paraId="0213CEB9" w14:textId="77777777" w:rsidR="0078110C" w:rsidRPr="0078110C" w:rsidRDefault="0078110C" w:rsidP="0078110C">
      <w:pPr>
        <w:numPr>
          <w:ilvl w:val="0"/>
          <w:numId w:val="144"/>
        </w:numPr>
      </w:pPr>
      <w:r w:rsidRPr="0078110C">
        <w:t>standardized interfaces and data formats</w:t>
      </w:r>
    </w:p>
    <w:p w14:paraId="4CEE46F4" w14:textId="77777777" w:rsidR="0078110C" w:rsidRPr="0078110C" w:rsidRDefault="0078110C" w:rsidP="0078110C">
      <w:pPr>
        <w:numPr>
          <w:ilvl w:val="0"/>
          <w:numId w:val="144"/>
        </w:numPr>
      </w:pPr>
      <w:r w:rsidRPr="0078110C">
        <w:t>compatibility with joint and coalition unmanned systems</w:t>
      </w:r>
    </w:p>
    <w:p w14:paraId="6C24DDE0" w14:textId="77777777" w:rsidR="0078110C" w:rsidRPr="0078110C" w:rsidRDefault="0078110C" w:rsidP="0078110C">
      <w:pPr>
        <w:numPr>
          <w:ilvl w:val="0"/>
          <w:numId w:val="144"/>
        </w:numPr>
      </w:pPr>
      <w:r w:rsidRPr="0078110C">
        <w:t>ability to support allied aviation and autonomous assets</w:t>
      </w:r>
    </w:p>
    <w:p w14:paraId="5D60C60C" w14:textId="77777777" w:rsidR="0078110C" w:rsidRPr="0078110C" w:rsidRDefault="0078110C" w:rsidP="0078110C">
      <w:pPr>
        <w:numPr>
          <w:ilvl w:val="0"/>
          <w:numId w:val="144"/>
        </w:numPr>
      </w:pPr>
      <w:r w:rsidRPr="0078110C">
        <w:t>integration with off-board sensors and shooters</w:t>
      </w:r>
    </w:p>
    <w:p w14:paraId="649A94F2" w14:textId="77777777" w:rsidR="0078110C" w:rsidRPr="0078110C" w:rsidRDefault="0078110C" w:rsidP="0078110C">
      <w:r w:rsidRPr="0078110C">
        <w:t xml:space="preserve">This ensures </w:t>
      </w:r>
      <w:proofErr w:type="spellStart"/>
      <w:r w:rsidRPr="0078110C">
        <w:t>TriSeadon</w:t>
      </w:r>
      <w:proofErr w:type="spellEnd"/>
      <w:r w:rsidRPr="0078110C">
        <w:t xml:space="preserve"> ships can:</w:t>
      </w:r>
    </w:p>
    <w:p w14:paraId="1950F8E9" w14:textId="77777777" w:rsidR="0078110C" w:rsidRPr="0078110C" w:rsidRDefault="0078110C" w:rsidP="0078110C">
      <w:pPr>
        <w:numPr>
          <w:ilvl w:val="0"/>
          <w:numId w:val="145"/>
        </w:numPr>
      </w:pPr>
      <w:r w:rsidRPr="0078110C">
        <w:t>operate as part of carrier strike groups or amphibious formations</w:t>
      </w:r>
    </w:p>
    <w:p w14:paraId="5269B2D3" w14:textId="77777777" w:rsidR="0078110C" w:rsidRPr="0078110C" w:rsidRDefault="0078110C" w:rsidP="0078110C">
      <w:pPr>
        <w:numPr>
          <w:ilvl w:val="0"/>
          <w:numId w:val="145"/>
        </w:numPr>
      </w:pPr>
      <w:r w:rsidRPr="0078110C">
        <w:t>conduct independent surface-centric operations</w:t>
      </w:r>
    </w:p>
    <w:p w14:paraId="3BFE1AA0" w14:textId="77777777" w:rsidR="0078110C" w:rsidRPr="0078110C" w:rsidRDefault="0078110C" w:rsidP="0078110C">
      <w:pPr>
        <w:numPr>
          <w:ilvl w:val="0"/>
          <w:numId w:val="145"/>
        </w:numPr>
      </w:pPr>
      <w:r w:rsidRPr="0078110C">
        <w:t>integrate allied contributions without bespoke modification</w:t>
      </w:r>
    </w:p>
    <w:p w14:paraId="1E503B07" w14:textId="77777777" w:rsidR="0078110C" w:rsidRPr="0078110C" w:rsidRDefault="0078110C" w:rsidP="0078110C">
      <w:r w:rsidRPr="0078110C">
        <w:lastRenderedPageBreak/>
        <w:pict w14:anchorId="5DD2CD12">
          <v:rect id="_x0000_i1219" style="width:0;height:1.5pt" o:hralign="center" o:hrstd="t" o:hr="t" fillcolor="#a0a0a0" stroked="f"/>
        </w:pict>
      </w:r>
    </w:p>
    <w:p w14:paraId="06F5394A" w14:textId="77777777" w:rsidR="0078110C" w:rsidRPr="0078110C" w:rsidRDefault="0078110C" w:rsidP="0078110C">
      <w:pPr>
        <w:rPr>
          <w:b/>
          <w:bCs/>
        </w:rPr>
      </w:pPr>
      <w:r w:rsidRPr="0078110C">
        <w:rPr>
          <w:b/>
          <w:bCs/>
        </w:rPr>
        <w:t>8.7 Sustainment, Logistics, and Endurance</w:t>
      </w:r>
    </w:p>
    <w:p w14:paraId="08A372C6" w14:textId="77777777" w:rsidR="0078110C" w:rsidRPr="0078110C" w:rsidRDefault="0078110C" w:rsidP="0078110C">
      <w:proofErr w:type="spellStart"/>
      <w:r w:rsidRPr="0078110C">
        <w:t>TriSeadon</w:t>
      </w:r>
      <w:proofErr w:type="spellEnd"/>
      <w:r w:rsidRPr="0078110C">
        <w:t xml:space="preserve"> designs aviation and unmanned operations for </w:t>
      </w:r>
      <w:r w:rsidRPr="0078110C">
        <w:rPr>
          <w:b/>
          <w:bCs/>
        </w:rPr>
        <w:t>sustained employment</w:t>
      </w:r>
      <w:r w:rsidRPr="0078110C">
        <w:t>, not short-duration demonstrations.</w:t>
      </w:r>
    </w:p>
    <w:p w14:paraId="0176D3D3" w14:textId="77777777" w:rsidR="0078110C" w:rsidRPr="0078110C" w:rsidRDefault="0078110C" w:rsidP="0078110C">
      <w:r w:rsidRPr="0078110C">
        <w:t>Architectural provisions include:</w:t>
      </w:r>
    </w:p>
    <w:p w14:paraId="46A8FA7A" w14:textId="77777777" w:rsidR="0078110C" w:rsidRPr="0078110C" w:rsidRDefault="0078110C" w:rsidP="0078110C">
      <w:pPr>
        <w:numPr>
          <w:ilvl w:val="0"/>
          <w:numId w:val="146"/>
        </w:numPr>
      </w:pPr>
      <w:r w:rsidRPr="0078110C">
        <w:t>onboard maintenance and repair capacity</w:t>
      </w:r>
    </w:p>
    <w:p w14:paraId="5B9DF655" w14:textId="77777777" w:rsidR="0078110C" w:rsidRPr="0078110C" w:rsidRDefault="0078110C" w:rsidP="0078110C">
      <w:pPr>
        <w:numPr>
          <w:ilvl w:val="0"/>
          <w:numId w:val="146"/>
        </w:numPr>
      </w:pPr>
      <w:r w:rsidRPr="0078110C">
        <w:t>modular support spaces for unmanned systems</w:t>
      </w:r>
    </w:p>
    <w:p w14:paraId="56000247" w14:textId="77777777" w:rsidR="0078110C" w:rsidRPr="0078110C" w:rsidRDefault="0078110C" w:rsidP="0078110C">
      <w:pPr>
        <w:numPr>
          <w:ilvl w:val="0"/>
          <w:numId w:val="146"/>
        </w:numPr>
      </w:pPr>
      <w:r w:rsidRPr="0078110C">
        <w:t>logistics integration for rapid resupply and turnover</w:t>
      </w:r>
    </w:p>
    <w:p w14:paraId="5964511B" w14:textId="77777777" w:rsidR="0078110C" w:rsidRPr="0078110C" w:rsidRDefault="0078110C" w:rsidP="0078110C">
      <w:pPr>
        <w:numPr>
          <w:ilvl w:val="0"/>
          <w:numId w:val="146"/>
        </w:numPr>
      </w:pPr>
      <w:r w:rsidRPr="0078110C">
        <w:t>compatibility with containerized mission and support modules</w:t>
      </w:r>
    </w:p>
    <w:p w14:paraId="7888678D" w14:textId="77777777" w:rsidR="0078110C" w:rsidRPr="0078110C" w:rsidRDefault="0078110C" w:rsidP="0078110C">
      <w:r w:rsidRPr="0078110C">
        <w:t>This ensures unmanned and aviation assets remain operationally relevant over extended deployments without excessive shore dependence.</w:t>
      </w:r>
    </w:p>
    <w:p w14:paraId="23F977E6" w14:textId="77777777" w:rsidR="0078110C" w:rsidRPr="0078110C" w:rsidRDefault="0078110C" w:rsidP="0078110C">
      <w:r w:rsidRPr="0078110C">
        <w:pict w14:anchorId="7B121F4D">
          <v:rect id="_x0000_i1220" style="width:0;height:1.5pt" o:hralign="center" o:hrstd="t" o:hr="t" fillcolor="#a0a0a0" stroked="f"/>
        </w:pict>
      </w:r>
    </w:p>
    <w:p w14:paraId="347966C8" w14:textId="77777777" w:rsidR="0078110C" w:rsidRPr="0078110C" w:rsidRDefault="0078110C" w:rsidP="0078110C">
      <w:pPr>
        <w:rPr>
          <w:b/>
          <w:bCs/>
        </w:rPr>
      </w:pPr>
      <w:r w:rsidRPr="0078110C">
        <w:rPr>
          <w:b/>
          <w:bCs/>
        </w:rPr>
        <w:t>8.8 Evolution of Autonomy and Control Concepts</w:t>
      </w:r>
    </w:p>
    <w:p w14:paraId="3068D149" w14:textId="77777777" w:rsidR="0078110C" w:rsidRPr="0078110C" w:rsidRDefault="0078110C" w:rsidP="0078110C">
      <w:proofErr w:type="spellStart"/>
      <w:r w:rsidRPr="0078110C">
        <w:t>TriSeadon</w:t>
      </w:r>
      <w:proofErr w:type="spellEnd"/>
      <w:r w:rsidRPr="0078110C">
        <w:t xml:space="preserve"> is explicitly designed to accommodate the </w:t>
      </w:r>
      <w:r w:rsidRPr="0078110C">
        <w:rPr>
          <w:b/>
          <w:bCs/>
        </w:rPr>
        <w:t>evolution of autonomy</w:t>
      </w:r>
      <w:r w:rsidRPr="0078110C">
        <w:t xml:space="preserve"> over its service life.</w:t>
      </w:r>
    </w:p>
    <w:p w14:paraId="4031B410" w14:textId="77777777" w:rsidR="0078110C" w:rsidRPr="0078110C" w:rsidRDefault="0078110C" w:rsidP="0078110C">
      <w:r w:rsidRPr="0078110C">
        <w:t>The architecture assumes that:</w:t>
      </w:r>
    </w:p>
    <w:p w14:paraId="4DD59BC9" w14:textId="77777777" w:rsidR="0078110C" w:rsidRPr="0078110C" w:rsidRDefault="0078110C" w:rsidP="0078110C">
      <w:pPr>
        <w:numPr>
          <w:ilvl w:val="0"/>
          <w:numId w:val="147"/>
        </w:numPr>
      </w:pPr>
      <w:r w:rsidRPr="0078110C">
        <w:t>autonomy levels will increase incrementally</w:t>
      </w:r>
    </w:p>
    <w:p w14:paraId="16C63CEC" w14:textId="77777777" w:rsidR="0078110C" w:rsidRPr="0078110C" w:rsidRDefault="0078110C" w:rsidP="0078110C">
      <w:pPr>
        <w:numPr>
          <w:ilvl w:val="0"/>
          <w:numId w:val="147"/>
        </w:numPr>
      </w:pPr>
      <w:r w:rsidRPr="0078110C">
        <w:t>human-on-the-loop and human-in-the-loop models will coexist</w:t>
      </w:r>
    </w:p>
    <w:p w14:paraId="4E1BE77A" w14:textId="77777777" w:rsidR="0078110C" w:rsidRPr="0078110C" w:rsidRDefault="0078110C" w:rsidP="0078110C">
      <w:pPr>
        <w:numPr>
          <w:ilvl w:val="0"/>
          <w:numId w:val="147"/>
        </w:numPr>
      </w:pPr>
      <w:r w:rsidRPr="0078110C">
        <w:t>control may shift between onboard and remote nodes</w:t>
      </w:r>
    </w:p>
    <w:p w14:paraId="1F8C0093" w14:textId="77777777" w:rsidR="0078110C" w:rsidRPr="0078110C" w:rsidRDefault="0078110C" w:rsidP="0078110C">
      <w:pPr>
        <w:numPr>
          <w:ilvl w:val="0"/>
          <w:numId w:val="147"/>
        </w:numPr>
      </w:pPr>
      <w:proofErr w:type="gramStart"/>
      <w:r w:rsidRPr="0078110C">
        <w:t>doctrine</w:t>
      </w:r>
      <w:proofErr w:type="gramEnd"/>
      <w:r w:rsidRPr="0078110C">
        <w:t xml:space="preserve"> and policy will evolve over decades</w:t>
      </w:r>
    </w:p>
    <w:p w14:paraId="58FEC54B" w14:textId="77777777" w:rsidR="0078110C" w:rsidRPr="0078110C" w:rsidRDefault="0078110C" w:rsidP="0078110C">
      <w:r w:rsidRPr="0078110C">
        <w:t xml:space="preserve">By separating </w:t>
      </w:r>
      <w:r w:rsidRPr="0078110C">
        <w:rPr>
          <w:b/>
          <w:bCs/>
        </w:rPr>
        <w:t>control architecture from platform design</w:t>
      </w:r>
      <w:r w:rsidRPr="0078110C">
        <w:t xml:space="preserve">, </w:t>
      </w:r>
      <w:proofErr w:type="spellStart"/>
      <w:r w:rsidRPr="0078110C">
        <w:t>TriSeadon</w:t>
      </w:r>
      <w:proofErr w:type="spellEnd"/>
      <w:r w:rsidRPr="0078110C">
        <w:t xml:space="preserve"> avoids obsolescence driven by premature assumptions about autonomy.</w:t>
      </w:r>
    </w:p>
    <w:p w14:paraId="40E3A96F" w14:textId="77777777" w:rsidR="0078110C" w:rsidRPr="0078110C" w:rsidRDefault="0078110C" w:rsidP="0078110C">
      <w:r w:rsidRPr="0078110C">
        <w:pict w14:anchorId="0147BF2B">
          <v:rect id="_x0000_i1221" style="width:0;height:1.5pt" o:hralign="center" o:hrstd="t" o:hr="t" fillcolor="#a0a0a0" stroked="f"/>
        </w:pict>
      </w:r>
    </w:p>
    <w:p w14:paraId="78E7E355" w14:textId="77777777" w:rsidR="0078110C" w:rsidRPr="0078110C" w:rsidRDefault="0078110C" w:rsidP="0078110C">
      <w:pPr>
        <w:rPr>
          <w:b/>
          <w:bCs/>
        </w:rPr>
      </w:pPr>
      <w:r w:rsidRPr="0078110C">
        <w:rPr>
          <w:b/>
          <w:bCs/>
        </w:rPr>
        <w:t>8.9 Survivability and Resilience</w:t>
      </w:r>
    </w:p>
    <w:p w14:paraId="7309362D" w14:textId="77777777" w:rsidR="0078110C" w:rsidRPr="0078110C" w:rsidRDefault="0078110C" w:rsidP="0078110C">
      <w:r w:rsidRPr="0078110C">
        <w:t xml:space="preserve">Aviation and unmanned integration </w:t>
      </w:r>
      <w:proofErr w:type="gramStart"/>
      <w:r w:rsidRPr="0078110C">
        <w:t>supports</w:t>
      </w:r>
      <w:proofErr w:type="gramEnd"/>
      <w:r w:rsidRPr="0078110C">
        <w:t xml:space="preserve"> fleet survivability by:</w:t>
      </w:r>
    </w:p>
    <w:p w14:paraId="437057C1" w14:textId="77777777" w:rsidR="0078110C" w:rsidRPr="0078110C" w:rsidRDefault="0078110C" w:rsidP="0078110C">
      <w:pPr>
        <w:numPr>
          <w:ilvl w:val="0"/>
          <w:numId w:val="148"/>
        </w:numPr>
      </w:pPr>
      <w:r w:rsidRPr="0078110C">
        <w:t>distributing sensors and shooters across multiple platforms</w:t>
      </w:r>
    </w:p>
    <w:p w14:paraId="47E3673F" w14:textId="77777777" w:rsidR="0078110C" w:rsidRPr="0078110C" w:rsidRDefault="0078110C" w:rsidP="0078110C">
      <w:pPr>
        <w:numPr>
          <w:ilvl w:val="0"/>
          <w:numId w:val="148"/>
        </w:numPr>
      </w:pPr>
      <w:r w:rsidRPr="0078110C">
        <w:t>reducing reliance on any single ship or system</w:t>
      </w:r>
    </w:p>
    <w:p w14:paraId="79FCB772" w14:textId="77777777" w:rsidR="0078110C" w:rsidRPr="0078110C" w:rsidRDefault="0078110C" w:rsidP="0078110C">
      <w:pPr>
        <w:numPr>
          <w:ilvl w:val="0"/>
          <w:numId w:val="148"/>
        </w:numPr>
      </w:pPr>
      <w:r w:rsidRPr="0078110C">
        <w:lastRenderedPageBreak/>
        <w:t>enabling continued operations after ship damage or system loss</w:t>
      </w:r>
    </w:p>
    <w:p w14:paraId="6F168F44" w14:textId="77777777" w:rsidR="0078110C" w:rsidRPr="0078110C" w:rsidRDefault="0078110C" w:rsidP="0078110C">
      <w:r w:rsidRPr="0078110C">
        <w:t>Unmanned systems can be replaced more rapidly than manned platforms, preserving operational tempo under attrition.</w:t>
      </w:r>
    </w:p>
    <w:p w14:paraId="4F831179" w14:textId="77777777" w:rsidR="0078110C" w:rsidRPr="0078110C" w:rsidRDefault="0078110C" w:rsidP="0078110C">
      <w:r w:rsidRPr="0078110C">
        <w:pict w14:anchorId="387D8134">
          <v:rect id="_x0000_i1222" style="width:0;height:1.5pt" o:hralign="center" o:hrstd="t" o:hr="t" fillcolor="#a0a0a0" stroked="f"/>
        </w:pict>
      </w:r>
    </w:p>
    <w:p w14:paraId="72422CD7" w14:textId="77777777" w:rsidR="0078110C" w:rsidRPr="0078110C" w:rsidRDefault="0078110C" w:rsidP="0078110C">
      <w:pPr>
        <w:rPr>
          <w:b/>
          <w:bCs/>
        </w:rPr>
      </w:pPr>
      <w:r w:rsidRPr="0078110C">
        <w:rPr>
          <w:b/>
          <w:bCs/>
        </w:rPr>
        <w:t>8.10 Strategic Outcome</w:t>
      </w:r>
    </w:p>
    <w:p w14:paraId="6FBF24CC" w14:textId="77777777" w:rsidR="0078110C" w:rsidRPr="0078110C" w:rsidRDefault="0078110C" w:rsidP="0078110C">
      <w:proofErr w:type="spellStart"/>
      <w:r w:rsidRPr="0078110C">
        <w:t>TriSeadon’s</w:t>
      </w:r>
      <w:proofErr w:type="spellEnd"/>
      <w:r w:rsidRPr="0078110C">
        <w:t xml:space="preserve"> aviation and unmanned systems integration delivers:</w:t>
      </w:r>
    </w:p>
    <w:p w14:paraId="12F38725" w14:textId="77777777" w:rsidR="0078110C" w:rsidRPr="0078110C" w:rsidRDefault="0078110C" w:rsidP="0078110C">
      <w:pPr>
        <w:numPr>
          <w:ilvl w:val="0"/>
          <w:numId w:val="149"/>
        </w:numPr>
      </w:pPr>
      <w:r w:rsidRPr="0078110C">
        <w:t>expanded battlespace awareness across all domains</w:t>
      </w:r>
    </w:p>
    <w:p w14:paraId="2394529C" w14:textId="77777777" w:rsidR="0078110C" w:rsidRPr="0078110C" w:rsidRDefault="0078110C" w:rsidP="0078110C">
      <w:pPr>
        <w:numPr>
          <w:ilvl w:val="0"/>
          <w:numId w:val="149"/>
        </w:numPr>
      </w:pPr>
      <w:r w:rsidRPr="0078110C">
        <w:t>persistent sensing and targeting without proportional risk</w:t>
      </w:r>
    </w:p>
    <w:p w14:paraId="0C31FF0B" w14:textId="77777777" w:rsidR="0078110C" w:rsidRPr="0078110C" w:rsidRDefault="0078110C" w:rsidP="0078110C">
      <w:pPr>
        <w:numPr>
          <w:ilvl w:val="0"/>
          <w:numId w:val="149"/>
        </w:numPr>
      </w:pPr>
      <w:r w:rsidRPr="0078110C">
        <w:t>resilient distributed operations under sustained threat</w:t>
      </w:r>
    </w:p>
    <w:p w14:paraId="751210B3" w14:textId="77777777" w:rsidR="0078110C" w:rsidRPr="0078110C" w:rsidRDefault="0078110C" w:rsidP="0078110C">
      <w:pPr>
        <w:numPr>
          <w:ilvl w:val="0"/>
          <w:numId w:val="149"/>
        </w:numPr>
      </w:pPr>
      <w:r w:rsidRPr="0078110C">
        <w:t>flexibility to adopt future autonomous capabilities</w:t>
      </w:r>
    </w:p>
    <w:p w14:paraId="51179CB6" w14:textId="77777777" w:rsidR="0078110C" w:rsidRPr="0078110C" w:rsidRDefault="0078110C" w:rsidP="0078110C">
      <w:pPr>
        <w:numPr>
          <w:ilvl w:val="0"/>
          <w:numId w:val="149"/>
        </w:numPr>
      </w:pPr>
      <w:r w:rsidRPr="0078110C">
        <w:t>increased combat power per hull and per sailor</w:t>
      </w:r>
    </w:p>
    <w:p w14:paraId="11E3CB5C" w14:textId="77777777" w:rsidR="0078110C" w:rsidRPr="0078110C" w:rsidRDefault="0078110C" w:rsidP="0078110C">
      <w:r w:rsidRPr="0078110C">
        <w:t xml:space="preserve">Aviation and unmanned systems are not enhancements to </w:t>
      </w:r>
      <w:proofErr w:type="spellStart"/>
      <w:r w:rsidRPr="0078110C">
        <w:t>TriSeadon</w:t>
      </w:r>
      <w:proofErr w:type="spellEnd"/>
      <w:r w:rsidRPr="0078110C">
        <w:t>.</w:t>
      </w:r>
    </w:p>
    <w:p w14:paraId="6AFD48B5" w14:textId="77777777" w:rsidR="0078110C" w:rsidRPr="0078110C" w:rsidRDefault="0078110C" w:rsidP="0078110C">
      <w:r w:rsidRPr="0078110C">
        <w:t xml:space="preserve">They are </w:t>
      </w:r>
      <w:r w:rsidRPr="0078110C">
        <w:rPr>
          <w:b/>
          <w:bCs/>
        </w:rPr>
        <w:t>foundational to how the fleet fights, survives, and adapts</w:t>
      </w:r>
      <w:r w:rsidRPr="0078110C">
        <w:t>.</w:t>
      </w:r>
    </w:p>
    <w:p w14:paraId="4F2B2FE0" w14:textId="77777777" w:rsidR="005423C3" w:rsidRPr="005423C3" w:rsidRDefault="005423C3" w:rsidP="005423C3">
      <w:pPr>
        <w:rPr>
          <w:b/>
          <w:bCs/>
        </w:rPr>
      </w:pPr>
      <w:r w:rsidRPr="005423C3">
        <w:rPr>
          <w:b/>
          <w:bCs/>
        </w:rPr>
        <w:t>SECTION IX — SENSORS, COMBAT SYSTEMS, AND INFORMATION DOMINANCE</w:t>
      </w:r>
    </w:p>
    <w:p w14:paraId="46D8761F" w14:textId="77777777" w:rsidR="005423C3" w:rsidRPr="005423C3" w:rsidRDefault="005423C3" w:rsidP="005423C3">
      <w:pPr>
        <w:rPr>
          <w:b/>
          <w:bCs/>
        </w:rPr>
      </w:pPr>
      <w:r w:rsidRPr="005423C3">
        <w:rPr>
          <w:b/>
          <w:bCs/>
        </w:rPr>
        <w:t>9.1 Purpose of Information Dominance</w:t>
      </w:r>
    </w:p>
    <w:p w14:paraId="7938639E" w14:textId="77777777" w:rsidR="005423C3" w:rsidRPr="005423C3" w:rsidRDefault="005423C3" w:rsidP="005423C3">
      <w:r w:rsidRPr="005423C3">
        <w:t xml:space="preserve">In a contested maritime environment, </w:t>
      </w:r>
      <w:r w:rsidRPr="005423C3">
        <w:rPr>
          <w:b/>
          <w:bCs/>
        </w:rPr>
        <w:t>the ability to sense, fuse, decide, and act faster than an adversary is decisive</w:t>
      </w:r>
      <w:r w:rsidRPr="005423C3">
        <w:t>. Platforms that cannot maintain situational awareness, protect data flows, or coordinate distributed fires rapidly lose combat relevance—regardless of weapon capacity.</w:t>
      </w:r>
    </w:p>
    <w:p w14:paraId="035294DF" w14:textId="77777777" w:rsidR="005423C3" w:rsidRPr="005423C3" w:rsidRDefault="005423C3" w:rsidP="005423C3">
      <w:proofErr w:type="spellStart"/>
      <w:r w:rsidRPr="005423C3">
        <w:t>TriSeadon</w:t>
      </w:r>
      <w:proofErr w:type="spellEnd"/>
      <w:r w:rsidRPr="005423C3">
        <w:t xml:space="preserve"> is designed to achieve </w:t>
      </w:r>
      <w:r w:rsidRPr="005423C3">
        <w:rPr>
          <w:b/>
          <w:bCs/>
        </w:rPr>
        <w:t>information dominance at the fleet level</w:t>
      </w:r>
      <w:r w:rsidRPr="005423C3">
        <w:t>, ensuring that sensing, command-and-control, and engagement decisions remain coherent, resilient, and effective under sustained attack, degradation, and disruption.</w:t>
      </w:r>
    </w:p>
    <w:p w14:paraId="1225D4DB" w14:textId="77777777" w:rsidR="005423C3" w:rsidRPr="005423C3" w:rsidRDefault="005423C3" w:rsidP="005423C3">
      <w:r w:rsidRPr="005423C3">
        <w:t xml:space="preserve">This section defines how </w:t>
      </w:r>
      <w:proofErr w:type="spellStart"/>
      <w:r w:rsidRPr="005423C3">
        <w:t>TriSeadon</w:t>
      </w:r>
      <w:proofErr w:type="spellEnd"/>
      <w:r w:rsidRPr="005423C3">
        <w:t>:</w:t>
      </w:r>
    </w:p>
    <w:p w14:paraId="50637E9F" w14:textId="77777777" w:rsidR="005423C3" w:rsidRPr="005423C3" w:rsidRDefault="005423C3" w:rsidP="005423C3">
      <w:pPr>
        <w:numPr>
          <w:ilvl w:val="0"/>
          <w:numId w:val="150"/>
        </w:numPr>
      </w:pPr>
      <w:r w:rsidRPr="005423C3">
        <w:t>integrates sensors across all domains</w:t>
      </w:r>
    </w:p>
    <w:p w14:paraId="13FD78EC" w14:textId="77777777" w:rsidR="005423C3" w:rsidRPr="005423C3" w:rsidRDefault="005423C3" w:rsidP="005423C3">
      <w:pPr>
        <w:numPr>
          <w:ilvl w:val="0"/>
          <w:numId w:val="150"/>
        </w:numPr>
      </w:pPr>
      <w:r w:rsidRPr="005423C3">
        <w:t>fuses data into a resilient common operational picture</w:t>
      </w:r>
    </w:p>
    <w:p w14:paraId="7E14C36E" w14:textId="77777777" w:rsidR="005423C3" w:rsidRPr="005423C3" w:rsidRDefault="005423C3" w:rsidP="005423C3">
      <w:pPr>
        <w:numPr>
          <w:ilvl w:val="0"/>
          <w:numId w:val="150"/>
        </w:numPr>
      </w:pPr>
      <w:r w:rsidRPr="005423C3">
        <w:t>enables distributed command and engagement</w:t>
      </w:r>
    </w:p>
    <w:p w14:paraId="7D9A6106" w14:textId="77777777" w:rsidR="005423C3" w:rsidRPr="005423C3" w:rsidRDefault="005423C3" w:rsidP="005423C3">
      <w:pPr>
        <w:numPr>
          <w:ilvl w:val="0"/>
          <w:numId w:val="150"/>
        </w:numPr>
      </w:pPr>
      <w:r w:rsidRPr="005423C3">
        <w:t>preserves decision advantage under electronic, cyber, and kinetic attack</w:t>
      </w:r>
    </w:p>
    <w:p w14:paraId="26890C02" w14:textId="77777777" w:rsidR="005423C3" w:rsidRPr="005423C3" w:rsidRDefault="005423C3" w:rsidP="005423C3">
      <w:pPr>
        <w:numPr>
          <w:ilvl w:val="0"/>
          <w:numId w:val="150"/>
        </w:numPr>
      </w:pPr>
      <w:r w:rsidRPr="005423C3">
        <w:t>evolves continuously as threats and technologies change</w:t>
      </w:r>
    </w:p>
    <w:p w14:paraId="729E60B2" w14:textId="77777777" w:rsidR="005423C3" w:rsidRPr="005423C3" w:rsidRDefault="005423C3" w:rsidP="005423C3">
      <w:r w:rsidRPr="005423C3">
        <w:lastRenderedPageBreak/>
        <w:pict w14:anchorId="0904BC7C">
          <v:rect id="_x0000_i1286" style="width:0;height:1.5pt" o:hralign="center" o:hrstd="t" o:hr="t" fillcolor="#a0a0a0" stroked="f"/>
        </w:pict>
      </w:r>
    </w:p>
    <w:p w14:paraId="40F080CE" w14:textId="77777777" w:rsidR="005423C3" w:rsidRPr="005423C3" w:rsidRDefault="005423C3" w:rsidP="005423C3">
      <w:pPr>
        <w:rPr>
          <w:b/>
          <w:bCs/>
        </w:rPr>
      </w:pPr>
      <w:r w:rsidRPr="005423C3">
        <w:rPr>
          <w:b/>
          <w:bCs/>
        </w:rPr>
        <w:t>9.2 Multi-Domain Sensor Integration</w:t>
      </w:r>
    </w:p>
    <w:p w14:paraId="658A274A" w14:textId="77777777" w:rsidR="005423C3" w:rsidRPr="005423C3" w:rsidRDefault="005423C3" w:rsidP="005423C3">
      <w:proofErr w:type="spellStart"/>
      <w:r w:rsidRPr="005423C3">
        <w:t>TriSeadon</w:t>
      </w:r>
      <w:proofErr w:type="spellEnd"/>
      <w:r w:rsidRPr="005423C3">
        <w:t xml:space="preserve"> treats sensors as a </w:t>
      </w:r>
      <w:r w:rsidRPr="005423C3">
        <w:rPr>
          <w:b/>
          <w:bCs/>
        </w:rPr>
        <w:t>fleet-wide sensing web</w:t>
      </w:r>
      <w:r w:rsidRPr="005423C3">
        <w:t>, not ship-unique assets.</w:t>
      </w:r>
    </w:p>
    <w:p w14:paraId="00123487" w14:textId="77777777" w:rsidR="005423C3" w:rsidRPr="005423C3" w:rsidRDefault="005423C3" w:rsidP="005423C3">
      <w:r w:rsidRPr="005423C3">
        <w:t>Each ship contributes to and draws from layered sensing across:</w:t>
      </w:r>
    </w:p>
    <w:p w14:paraId="5575CF12" w14:textId="77777777" w:rsidR="005423C3" w:rsidRPr="005423C3" w:rsidRDefault="005423C3" w:rsidP="005423C3">
      <w:pPr>
        <w:numPr>
          <w:ilvl w:val="0"/>
          <w:numId w:val="151"/>
        </w:numPr>
      </w:pPr>
      <w:r w:rsidRPr="005423C3">
        <w:rPr>
          <w:b/>
          <w:bCs/>
        </w:rPr>
        <w:t>Undersea:</w:t>
      </w:r>
      <w:r w:rsidRPr="005423C3">
        <w:t xml:space="preserve"> hull-mounted sonar, towed arrays, UUVs, seabed and off-board sensors</w:t>
      </w:r>
    </w:p>
    <w:p w14:paraId="2395CFF1" w14:textId="77777777" w:rsidR="005423C3" w:rsidRPr="005423C3" w:rsidRDefault="005423C3" w:rsidP="005423C3">
      <w:pPr>
        <w:numPr>
          <w:ilvl w:val="0"/>
          <w:numId w:val="151"/>
        </w:numPr>
      </w:pPr>
      <w:r w:rsidRPr="005423C3">
        <w:rPr>
          <w:b/>
          <w:bCs/>
        </w:rPr>
        <w:t>Surface:</w:t>
      </w:r>
      <w:r w:rsidRPr="005423C3">
        <w:t xml:space="preserve"> organic sensors, UAV-based ISR, distributed surface contacts</w:t>
      </w:r>
    </w:p>
    <w:p w14:paraId="45570EF7" w14:textId="77777777" w:rsidR="005423C3" w:rsidRPr="005423C3" w:rsidRDefault="005423C3" w:rsidP="005423C3">
      <w:pPr>
        <w:numPr>
          <w:ilvl w:val="0"/>
          <w:numId w:val="151"/>
        </w:numPr>
      </w:pPr>
      <w:r w:rsidRPr="005423C3">
        <w:rPr>
          <w:b/>
          <w:bCs/>
        </w:rPr>
        <w:t>Air:</w:t>
      </w:r>
      <w:r w:rsidRPr="005423C3">
        <w:t xml:space="preserve"> shipboard radar, off-board sensors, airborne platforms</w:t>
      </w:r>
    </w:p>
    <w:p w14:paraId="37E5FF56" w14:textId="77777777" w:rsidR="005423C3" w:rsidRPr="005423C3" w:rsidRDefault="005423C3" w:rsidP="005423C3">
      <w:pPr>
        <w:numPr>
          <w:ilvl w:val="0"/>
          <w:numId w:val="151"/>
        </w:numPr>
      </w:pPr>
      <w:r w:rsidRPr="005423C3">
        <w:rPr>
          <w:b/>
          <w:bCs/>
        </w:rPr>
        <w:t>Electromagnetic:</w:t>
      </w:r>
      <w:r w:rsidRPr="005423C3">
        <w:t xml:space="preserve"> electronic support measures, signals intelligence, spectrum awareness</w:t>
      </w:r>
    </w:p>
    <w:p w14:paraId="0D814569" w14:textId="77777777" w:rsidR="005423C3" w:rsidRPr="005423C3" w:rsidRDefault="005423C3" w:rsidP="005423C3">
      <w:pPr>
        <w:numPr>
          <w:ilvl w:val="0"/>
          <w:numId w:val="151"/>
        </w:numPr>
      </w:pPr>
      <w:r w:rsidRPr="005423C3">
        <w:rPr>
          <w:b/>
          <w:bCs/>
        </w:rPr>
        <w:t>Space-enabled inputs:</w:t>
      </w:r>
      <w:r w:rsidRPr="005423C3">
        <w:t xml:space="preserve"> cooperative integration with national and theater-level assets</w:t>
      </w:r>
    </w:p>
    <w:p w14:paraId="33508558" w14:textId="77777777" w:rsidR="005423C3" w:rsidRPr="005423C3" w:rsidRDefault="005423C3" w:rsidP="005423C3">
      <w:r w:rsidRPr="005423C3">
        <w:t>Sensors are designed to:</w:t>
      </w:r>
    </w:p>
    <w:p w14:paraId="33183D4A" w14:textId="77777777" w:rsidR="005423C3" w:rsidRPr="005423C3" w:rsidRDefault="005423C3" w:rsidP="005423C3">
      <w:pPr>
        <w:numPr>
          <w:ilvl w:val="0"/>
          <w:numId w:val="152"/>
        </w:numPr>
      </w:pPr>
      <w:r w:rsidRPr="005423C3">
        <w:t>operate cooperatively rather than independently</w:t>
      </w:r>
    </w:p>
    <w:p w14:paraId="43F3FBD3" w14:textId="77777777" w:rsidR="005423C3" w:rsidRPr="005423C3" w:rsidRDefault="005423C3" w:rsidP="005423C3">
      <w:pPr>
        <w:numPr>
          <w:ilvl w:val="0"/>
          <w:numId w:val="152"/>
        </w:numPr>
      </w:pPr>
      <w:r w:rsidRPr="005423C3">
        <w:t>share raw and processed data across the fleet</w:t>
      </w:r>
    </w:p>
    <w:p w14:paraId="0210B37C" w14:textId="77777777" w:rsidR="005423C3" w:rsidRPr="005423C3" w:rsidRDefault="005423C3" w:rsidP="005423C3">
      <w:pPr>
        <w:numPr>
          <w:ilvl w:val="0"/>
          <w:numId w:val="152"/>
        </w:numPr>
      </w:pPr>
      <w:r w:rsidRPr="005423C3">
        <w:t>degrade gracefully rather than fail catastrophically</w:t>
      </w:r>
    </w:p>
    <w:p w14:paraId="55C249C1" w14:textId="77777777" w:rsidR="005423C3" w:rsidRPr="005423C3" w:rsidRDefault="005423C3" w:rsidP="005423C3">
      <w:r w:rsidRPr="005423C3">
        <w:t>No single sensor or ship is required to maintain the full operational picture.</w:t>
      </w:r>
    </w:p>
    <w:p w14:paraId="19944351" w14:textId="77777777" w:rsidR="005423C3" w:rsidRPr="005423C3" w:rsidRDefault="005423C3" w:rsidP="005423C3">
      <w:r w:rsidRPr="005423C3">
        <w:pict w14:anchorId="15BFA396">
          <v:rect id="_x0000_i1287" style="width:0;height:1.5pt" o:hralign="center" o:hrstd="t" o:hr="t" fillcolor="#a0a0a0" stroked="f"/>
        </w:pict>
      </w:r>
    </w:p>
    <w:p w14:paraId="67E72881" w14:textId="77777777" w:rsidR="005423C3" w:rsidRPr="005423C3" w:rsidRDefault="005423C3" w:rsidP="005423C3">
      <w:pPr>
        <w:rPr>
          <w:b/>
          <w:bCs/>
        </w:rPr>
      </w:pPr>
      <w:r w:rsidRPr="005423C3">
        <w:rPr>
          <w:b/>
          <w:bCs/>
        </w:rPr>
        <w:t>9.3 Sensor Fusion and the Common Operational Picture</w:t>
      </w:r>
    </w:p>
    <w:p w14:paraId="2A09D1E7" w14:textId="77777777" w:rsidR="005423C3" w:rsidRPr="005423C3" w:rsidRDefault="005423C3" w:rsidP="005423C3">
      <w:proofErr w:type="spellStart"/>
      <w:r w:rsidRPr="005423C3">
        <w:t>TriSeadon</w:t>
      </w:r>
      <w:proofErr w:type="spellEnd"/>
      <w:r w:rsidRPr="005423C3">
        <w:t xml:space="preserve"> employs a </w:t>
      </w:r>
      <w:r w:rsidRPr="005423C3">
        <w:rPr>
          <w:b/>
          <w:bCs/>
        </w:rPr>
        <w:t>single, fleet-wide sensor fusion architecture</w:t>
      </w:r>
      <w:r w:rsidRPr="005423C3">
        <w:t xml:space="preserve"> that integrates data from manned platforms, unmanned systems, off-board sensors, and external networks.</w:t>
      </w:r>
    </w:p>
    <w:p w14:paraId="55C65A1E" w14:textId="77777777" w:rsidR="005423C3" w:rsidRPr="005423C3" w:rsidRDefault="005423C3" w:rsidP="005423C3">
      <w:r w:rsidRPr="005423C3">
        <w:t>Key characteristics:</w:t>
      </w:r>
    </w:p>
    <w:p w14:paraId="357C0A83" w14:textId="77777777" w:rsidR="005423C3" w:rsidRPr="005423C3" w:rsidRDefault="005423C3" w:rsidP="005423C3">
      <w:pPr>
        <w:numPr>
          <w:ilvl w:val="0"/>
          <w:numId w:val="153"/>
        </w:numPr>
      </w:pPr>
      <w:r w:rsidRPr="005423C3">
        <w:t>continuous multi-source data correlation</w:t>
      </w:r>
    </w:p>
    <w:p w14:paraId="72AC26B8" w14:textId="77777777" w:rsidR="005423C3" w:rsidRPr="005423C3" w:rsidRDefault="005423C3" w:rsidP="005423C3">
      <w:pPr>
        <w:numPr>
          <w:ilvl w:val="0"/>
          <w:numId w:val="153"/>
        </w:numPr>
      </w:pPr>
      <w:r w:rsidRPr="005423C3">
        <w:t>automated track management with human oversight</w:t>
      </w:r>
    </w:p>
    <w:p w14:paraId="51564698" w14:textId="77777777" w:rsidR="005423C3" w:rsidRPr="005423C3" w:rsidRDefault="005423C3" w:rsidP="005423C3">
      <w:pPr>
        <w:numPr>
          <w:ilvl w:val="0"/>
          <w:numId w:val="153"/>
        </w:numPr>
      </w:pPr>
      <w:r w:rsidRPr="005423C3">
        <w:t>dynamic confidence scoring and track refinement</w:t>
      </w:r>
    </w:p>
    <w:p w14:paraId="75DF28D5" w14:textId="77777777" w:rsidR="005423C3" w:rsidRPr="005423C3" w:rsidRDefault="005423C3" w:rsidP="005423C3">
      <w:pPr>
        <w:numPr>
          <w:ilvl w:val="0"/>
          <w:numId w:val="153"/>
        </w:numPr>
      </w:pPr>
      <w:r w:rsidRPr="005423C3">
        <w:t>rapid dissemination across task groups</w:t>
      </w:r>
    </w:p>
    <w:p w14:paraId="0D2E57A3" w14:textId="77777777" w:rsidR="005423C3" w:rsidRPr="005423C3" w:rsidRDefault="005423C3" w:rsidP="005423C3">
      <w:r w:rsidRPr="005423C3">
        <w:t>This architecture ensures that:</w:t>
      </w:r>
    </w:p>
    <w:p w14:paraId="45E4BD30" w14:textId="77777777" w:rsidR="005423C3" w:rsidRPr="005423C3" w:rsidRDefault="005423C3" w:rsidP="005423C3">
      <w:pPr>
        <w:numPr>
          <w:ilvl w:val="0"/>
          <w:numId w:val="154"/>
        </w:numPr>
      </w:pPr>
      <w:proofErr w:type="gramStart"/>
      <w:r w:rsidRPr="005423C3">
        <w:t>the</w:t>
      </w:r>
      <w:proofErr w:type="gramEnd"/>
      <w:r w:rsidRPr="005423C3">
        <w:t xml:space="preserve"> operational picture remains coherent despite sensor loss or deception</w:t>
      </w:r>
    </w:p>
    <w:p w14:paraId="733AC462" w14:textId="77777777" w:rsidR="005423C3" w:rsidRPr="005423C3" w:rsidRDefault="005423C3" w:rsidP="005423C3">
      <w:pPr>
        <w:numPr>
          <w:ilvl w:val="0"/>
          <w:numId w:val="154"/>
        </w:numPr>
      </w:pPr>
      <w:r w:rsidRPr="005423C3">
        <w:lastRenderedPageBreak/>
        <w:t>commanders operate from a shared understanding of the battlespace</w:t>
      </w:r>
    </w:p>
    <w:p w14:paraId="308CDDA9" w14:textId="77777777" w:rsidR="005423C3" w:rsidRPr="005423C3" w:rsidRDefault="005423C3" w:rsidP="005423C3">
      <w:pPr>
        <w:numPr>
          <w:ilvl w:val="0"/>
          <w:numId w:val="154"/>
        </w:numPr>
      </w:pPr>
      <w:r w:rsidRPr="005423C3">
        <w:t>targeting data remains actionable even in degraded environments</w:t>
      </w:r>
    </w:p>
    <w:p w14:paraId="27207230" w14:textId="77777777" w:rsidR="005423C3" w:rsidRPr="005423C3" w:rsidRDefault="005423C3" w:rsidP="005423C3">
      <w:r w:rsidRPr="005423C3">
        <w:pict w14:anchorId="73F3705B">
          <v:rect id="_x0000_i1288" style="width:0;height:1.5pt" o:hralign="center" o:hrstd="t" o:hr="t" fillcolor="#a0a0a0" stroked="f"/>
        </w:pict>
      </w:r>
    </w:p>
    <w:p w14:paraId="22C97474" w14:textId="77777777" w:rsidR="005423C3" w:rsidRPr="005423C3" w:rsidRDefault="005423C3" w:rsidP="005423C3">
      <w:pPr>
        <w:rPr>
          <w:b/>
          <w:bCs/>
        </w:rPr>
      </w:pPr>
      <w:r w:rsidRPr="005423C3">
        <w:rPr>
          <w:b/>
          <w:bCs/>
        </w:rPr>
        <w:t>9.4 Distributed Command-and-Control</w:t>
      </w:r>
    </w:p>
    <w:p w14:paraId="258557E4" w14:textId="77777777" w:rsidR="005423C3" w:rsidRPr="005423C3" w:rsidRDefault="005423C3" w:rsidP="005423C3">
      <w:proofErr w:type="spellStart"/>
      <w:r w:rsidRPr="005423C3">
        <w:t>TriSeadon’s</w:t>
      </w:r>
      <w:proofErr w:type="spellEnd"/>
      <w:r w:rsidRPr="005423C3">
        <w:t xml:space="preserve"> combat system architecture supports </w:t>
      </w:r>
      <w:r w:rsidRPr="005423C3">
        <w:rPr>
          <w:b/>
          <w:bCs/>
        </w:rPr>
        <w:t>distributed command authority</w:t>
      </w:r>
      <w:r w:rsidRPr="005423C3">
        <w:t xml:space="preserve"> rather than centralized control.</w:t>
      </w:r>
    </w:p>
    <w:p w14:paraId="07897FD4" w14:textId="77777777" w:rsidR="005423C3" w:rsidRPr="005423C3" w:rsidRDefault="005423C3" w:rsidP="005423C3">
      <w:r w:rsidRPr="005423C3">
        <w:t>Design principles include:</w:t>
      </w:r>
    </w:p>
    <w:p w14:paraId="40F98BC2" w14:textId="77777777" w:rsidR="005423C3" w:rsidRPr="005423C3" w:rsidRDefault="005423C3" w:rsidP="005423C3">
      <w:pPr>
        <w:numPr>
          <w:ilvl w:val="0"/>
          <w:numId w:val="155"/>
        </w:numPr>
      </w:pPr>
      <w:r w:rsidRPr="005423C3">
        <w:t>multiple, redundant command nodes across the fleet</w:t>
      </w:r>
    </w:p>
    <w:p w14:paraId="40735D9B" w14:textId="77777777" w:rsidR="005423C3" w:rsidRPr="005423C3" w:rsidRDefault="005423C3" w:rsidP="005423C3">
      <w:pPr>
        <w:numPr>
          <w:ilvl w:val="0"/>
          <w:numId w:val="155"/>
        </w:numPr>
      </w:pPr>
      <w:r w:rsidRPr="005423C3">
        <w:t>ability for any qualified ship to assume task group leadership</w:t>
      </w:r>
    </w:p>
    <w:p w14:paraId="24DACBC4" w14:textId="77777777" w:rsidR="005423C3" w:rsidRPr="005423C3" w:rsidRDefault="005423C3" w:rsidP="005423C3">
      <w:pPr>
        <w:numPr>
          <w:ilvl w:val="0"/>
          <w:numId w:val="155"/>
        </w:numPr>
      </w:pPr>
      <w:r w:rsidRPr="005423C3">
        <w:t>mission command philosophy emphasizing intent and autonomy</w:t>
      </w:r>
    </w:p>
    <w:p w14:paraId="78C7EA7A" w14:textId="77777777" w:rsidR="005423C3" w:rsidRPr="005423C3" w:rsidRDefault="005423C3" w:rsidP="005423C3">
      <w:pPr>
        <w:numPr>
          <w:ilvl w:val="0"/>
          <w:numId w:val="155"/>
        </w:numPr>
      </w:pPr>
      <w:r w:rsidRPr="005423C3">
        <w:t>seamless transition of control under damage or disruption</w:t>
      </w:r>
    </w:p>
    <w:p w14:paraId="287B4714" w14:textId="77777777" w:rsidR="005423C3" w:rsidRPr="005423C3" w:rsidRDefault="005423C3" w:rsidP="005423C3">
      <w:r w:rsidRPr="005423C3">
        <w:t>This allows the fleet to:</w:t>
      </w:r>
    </w:p>
    <w:p w14:paraId="1C628E61" w14:textId="77777777" w:rsidR="005423C3" w:rsidRPr="005423C3" w:rsidRDefault="005423C3" w:rsidP="005423C3">
      <w:pPr>
        <w:numPr>
          <w:ilvl w:val="0"/>
          <w:numId w:val="156"/>
        </w:numPr>
      </w:pPr>
      <w:r w:rsidRPr="005423C3">
        <w:t>continue coordinated operations even after loss of a flagship</w:t>
      </w:r>
    </w:p>
    <w:p w14:paraId="0BFCD6FD" w14:textId="77777777" w:rsidR="005423C3" w:rsidRPr="005423C3" w:rsidRDefault="005423C3" w:rsidP="005423C3">
      <w:pPr>
        <w:numPr>
          <w:ilvl w:val="0"/>
          <w:numId w:val="156"/>
        </w:numPr>
      </w:pPr>
      <w:r w:rsidRPr="005423C3">
        <w:t>adapt task group leadership dynamically</w:t>
      </w:r>
    </w:p>
    <w:p w14:paraId="7DD060C7" w14:textId="77777777" w:rsidR="005423C3" w:rsidRPr="005423C3" w:rsidRDefault="005423C3" w:rsidP="005423C3">
      <w:pPr>
        <w:numPr>
          <w:ilvl w:val="0"/>
          <w:numId w:val="156"/>
        </w:numPr>
      </w:pPr>
      <w:r w:rsidRPr="005423C3">
        <w:t>avoid paralysis from communications degradation</w:t>
      </w:r>
    </w:p>
    <w:p w14:paraId="3E1DAD53" w14:textId="77777777" w:rsidR="005423C3" w:rsidRPr="005423C3" w:rsidRDefault="005423C3" w:rsidP="005423C3">
      <w:r w:rsidRPr="005423C3">
        <w:pict w14:anchorId="5D2A3C1B">
          <v:rect id="_x0000_i1289" style="width:0;height:1.5pt" o:hralign="center" o:hrstd="t" o:hr="t" fillcolor="#a0a0a0" stroked="f"/>
        </w:pict>
      </w:r>
    </w:p>
    <w:p w14:paraId="138F2CE3" w14:textId="77777777" w:rsidR="005423C3" w:rsidRPr="005423C3" w:rsidRDefault="005423C3" w:rsidP="005423C3">
      <w:pPr>
        <w:rPr>
          <w:b/>
          <w:bCs/>
        </w:rPr>
      </w:pPr>
      <w:r w:rsidRPr="005423C3">
        <w:rPr>
          <w:b/>
          <w:bCs/>
        </w:rPr>
        <w:t>9.5 Cooperative Engagement and Distributed Fires</w:t>
      </w:r>
    </w:p>
    <w:p w14:paraId="76B9AADF" w14:textId="77777777" w:rsidR="005423C3" w:rsidRPr="005423C3" w:rsidRDefault="005423C3" w:rsidP="005423C3">
      <w:proofErr w:type="spellStart"/>
      <w:r w:rsidRPr="005423C3">
        <w:t>TriSeadon</w:t>
      </w:r>
      <w:proofErr w:type="spellEnd"/>
      <w:r w:rsidRPr="005423C3">
        <w:t xml:space="preserve"> enables </w:t>
      </w:r>
      <w:r w:rsidRPr="005423C3">
        <w:rPr>
          <w:b/>
          <w:bCs/>
        </w:rPr>
        <w:t>fleet-wide cooperative engagement</w:t>
      </w:r>
      <w:r w:rsidRPr="005423C3">
        <w:t>, allowing ships to:</w:t>
      </w:r>
    </w:p>
    <w:p w14:paraId="4BDD25DF" w14:textId="77777777" w:rsidR="005423C3" w:rsidRPr="005423C3" w:rsidRDefault="005423C3" w:rsidP="005423C3">
      <w:pPr>
        <w:numPr>
          <w:ilvl w:val="0"/>
          <w:numId w:val="157"/>
        </w:numPr>
      </w:pPr>
      <w:proofErr w:type="gramStart"/>
      <w:r w:rsidRPr="005423C3">
        <w:t>engage</w:t>
      </w:r>
      <w:proofErr w:type="gramEnd"/>
      <w:r w:rsidRPr="005423C3">
        <w:t xml:space="preserve"> threats using off-board sensor data</w:t>
      </w:r>
    </w:p>
    <w:p w14:paraId="7E02B566" w14:textId="77777777" w:rsidR="005423C3" w:rsidRPr="005423C3" w:rsidRDefault="005423C3" w:rsidP="005423C3">
      <w:pPr>
        <w:numPr>
          <w:ilvl w:val="0"/>
          <w:numId w:val="157"/>
        </w:numPr>
      </w:pPr>
      <w:r w:rsidRPr="005423C3">
        <w:t>contribute fire control quality inputs to other shooters</w:t>
      </w:r>
    </w:p>
    <w:p w14:paraId="48F5FEA5" w14:textId="77777777" w:rsidR="005423C3" w:rsidRPr="005423C3" w:rsidRDefault="005423C3" w:rsidP="005423C3">
      <w:pPr>
        <w:numPr>
          <w:ilvl w:val="0"/>
          <w:numId w:val="157"/>
        </w:numPr>
      </w:pPr>
      <w:r w:rsidRPr="005423C3">
        <w:t>mass effects without massing platforms</w:t>
      </w:r>
    </w:p>
    <w:p w14:paraId="2036CBB2" w14:textId="77777777" w:rsidR="005423C3" w:rsidRPr="005423C3" w:rsidRDefault="005423C3" w:rsidP="005423C3">
      <w:r w:rsidRPr="005423C3">
        <w:t>Weapons employment is:</w:t>
      </w:r>
    </w:p>
    <w:p w14:paraId="713137A4" w14:textId="77777777" w:rsidR="005423C3" w:rsidRPr="005423C3" w:rsidRDefault="005423C3" w:rsidP="005423C3">
      <w:pPr>
        <w:numPr>
          <w:ilvl w:val="0"/>
          <w:numId w:val="158"/>
        </w:numPr>
      </w:pPr>
      <w:r w:rsidRPr="005423C3">
        <w:t>coordinated across ships and domains</w:t>
      </w:r>
    </w:p>
    <w:p w14:paraId="08306F77" w14:textId="77777777" w:rsidR="005423C3" w:rsidRPr="005423C3" w:rsidRDefault="005423C3" w:rsidP="005423C3">
      <w:pPr>
        <w:numPr>
          <w:ilvl w:val="0"/>
          <w:numId w:val="158"/>
        </w:numPr>
      </w:pPr>
      <w:r w:rsidRPr="005423C3">
        <w:t>optimized for engagement geometry rather than proximity</w:t>
      </w:r>
    </w:p>
    <w:p w14:paraId="4530D676" w14:textId="77777777" w:rsidR="005423C3" w:rsidRPr="005423C3" w:rsidRDefault="005423C3" w:rsidP="005423C3">
      <w:pPr>
        <w:numPr>
          <w:ilvl w:val="0"/>
          <w:numId w:val="158"/>
        </w:numPr>
      </w:pPr>
      <w:r w:rsidRPr="005423C3">
        <w:t>resilient to loss of individual sensors or shooters</w:t>
      </w:r>
    </w:p>
    <w:p w14:paraId="7DA0497A" w14:textId="77777777" w:rsidR="005423C3" w:rsidRPr="005423C3" w:rsidRDefault="005423C3" w:rsidP="005423C3">
      <w:r w:rsidRPr="005423C3">
        <w:t>This approach maximizes magazine efficiency, extends defended areas, and complicates adversary targeting.</w:t>
      </w:r>
    </w:p>
    <w:p w14:paraId="092FBAA5" w14:textId="77777777" w:rsidR="005423C3" w:rsidRPr="005423C3" w:rsidRDefault="005423C3" w:rsidP="005423C3">
      <w:r w:rsidRPr="005423C3">
        <w:lastRenderedPageBreak/>
        <w:pict w14:anchorId="3850CB20">
          <v:rect id="_x0000_i1290" style="width:0;height:1.5pt" o:hralign="center" o:hrstd="t" o:hr="t" fillcolor="#a0a0a0" stroked="f"/>
        </w:pict>
      </w:r>
    </w:p>
    <w:p w14:paraId="07180005" w14:textId="77777777" w:rsidR="005423C3" w:rsidRPr="005423C3" w:rsidRDefault="005423C3" w:rsidP="005423C3">
      <w:pPr>
        <w:rPr>
          <w:b/>
          <w:bCs/>
        </w:rPr>
      </w:pPr>
      <w:r w:rsidRPr="005423C3">
        <w:rPr>
          <w:b/>
          <w:bCs/>
        </w:rPr>
        <w:t>9.6 Resilience in the Electromagnetic and Cyber Domains</w:t>
      </w:r>
    </w:p>
    <w:p w14:paraId="3EC57C82" w14:textId="77777777" w:rsidR="005423C3" w:rsidRPr="005423C3" w:rsidRDefault="005423C3" w:rsidP="005423C3">
      <w:proofErr w:type="spellStart"/>
      <w:r w:rsidRPr="005423C3">
        <w:t>TriSeadon</w:t>
      </w:r>
      <w:proofErr w:type="spellEnd"/>
      <w:r w:rsidRPr="005423C3">
        <w:t xml:space="preserve"> assumes that </w:t>
      </w:r>
      <w:r w:rsidRPr="005423C3">
        <w:rPr>
          <w:b/>
          <w:bCs/>
        </w:rPr>
        <w:t xml:space="preserve">electronic warfare, </w:t>
      </w:r>
      <w:proofErr w:type="spellStart"/>
      <w:r w:rsidRPr="005423C3">
        <w:rPr>
          <w:b/>
          <w:bCs/>
        </w:rPr>
        <w:t>cyber attack</w:t>
      </w:r>
      <w:proofErr w:type="spellEnd"/>
      <w:r w:rsidRPr="005423C3">
        <w:rPr>
          <w:b/>
          <w:bCs/>
        </w:rPr>
        <w:t>, and information warfare are continuous conditions</w:t>
      </w:r>
      <w:r w:rsidRPr="005423C3">
        <w:t>, not exceptional events.</w:t>
      </w:r>
    </w:p>
    <w:p w14:paraId="39466603" w14:textId="77777777" w:rsidR="005423C3" w:rsidRPr="005423C3" w:rsidRDefault="005423C3" w:rsidP="005423C3">
      <w:r w:rsidRPr="005423C3">
        <w:t>Accordingly, the fleet is designed with:</w:t>
      </w:r>
    </w:p>
    <w:p w14:paraId="5CC45250" w14:textId="77777777" w:rsidR="005423C3" w:rsidRPr="005423C3" w:rsidRDefault="005423C3" w:rsidP="005423C3">
      <w:pPr>
        <w:numPr>
          <w:ilvl w:val="0"/>
          <w:numId w:val="159"/>
        </w:numPr>
      </w:pPr>
      <w:r w:rsidRPr="005423C3">
        <w:t>layered communications paths (line-of-sight, beyond-line-of-sight, satellite, relay)</w:t>
      </w:r>
    </w:p>
    <w:p w14:paraId="72969D01" w14:textId="77777777" w:rsidR="005423C3" w:rsidRPr="005423C3" w:rsidRDefault="005423C3" w:rsidP="005423C3">
      <w:pPr>
        <w:numPr>
          <w:ilvl w:val="0"/>
          <w:numId w:val="159"/>
        </w:numPr>
      </w:pPr>
      <w:r w:rsidRPr="005423C3">
        <w:t>graceful degradation modes rather than binary failure</w:t>
      </w:r>
    </w:p>
    <w:p w14:paraId="17121651" w14:textId="77777777" w:rsidR="005423C3" w:rsidRPr="005423C3" w:rsidRDefault="005423C3" w:rsidP="005423C3">
      <w:pPr>
        <w:numPr>
          <w:ilvl w:val="0"/>
          <w:numId w:val="159"/>
        </w:numPr>
      </w:pPr>
      <w:r w:rsidRPr="005423C3">
        <w:t>distributed data storage and processing</w:t>
      </w:r>
    </w:p>
    <w:p w14:paraId="2BEEEB15" w14:textId="77777777" w:rsidR="005423C3" w:rsidRPr="005423C3" w:rsidRDefault="005423C3" w:rsidP="005423C3">
      <w:pPr>
        <w:numPr>
          <w:ilvl w:val="0"/>
          <w:numId w:val="159"/>
        </w:numPr>
      </w:pPr>
      <w:r w:rsidRPr="005423C3">
        <w:t>cybersecurity integrated into system architecture rather than appended</w:t>
      </w:r>
    </w:p>
    <w:p w14:paraId="07BD4D50" w14:textId="77777777" w:rsidR="005423C3" w:rsidRPr="005423C3" w:rsidRDefault="005423C3" w:rsidP="005423C3">
      <w:r w:rsidRPr="005423C3">
        <w:t>The fleet can:</w:t>
      </w:r>
    </w:p>
    <w:p w14:paraId="044BB0E3" w14:textId="77777777" w:rsidR="005423C3" w:rsidRPr="005423C3" w:rsidRDefault="005423C3" w:rsidP="005423C3">
      <w:pPr>
        <w:numPr>
          <w:ilvl w:val="0"/>
          <w:numId w:val="160"/>
        </w:numPr>
      </w:pPr>
      <w:r w:rsidRPr="005423C3">
        <w:t>continue fighting with reduced connectivity</w:t>
      </w:r>
    </w:p>
    <w:p w14:paraId="66CD9821" w14:textId="77777777" w:rsidR="005423C3" w:rsidRPr="005423C3" w:rsidRDefault="005423C3" w:rsidP="005423C3">
      <w:pPr>
        <w:numPr>
          <w:ilvl w:val="0"/>
          <w:numId w:val="160"/>
        </w:numPr>
      </w:pPr>
      <w:r w:rsidRPr="005423C3">
        <w:t>reconstitute networks dynamically</w:t>
      </w:r>
    </w:p>
    <w:p w14:paraId="78521582" w14:textId="77777777" w:rsidR="005423C3" w:rsidRPr="005423C3" w:rsidRDefault="005423C3" w:rsidP="005423C3">
      <w:pPr>
        <w:numPr>
          <w:ilvl w:val="0"/>
          <w:numId w:val="160"/>
        </w:numPr>
      </w:pPr>
      <w:r w:rsidRPr="005423C3">
        <w:t>protect critical data and control pathways under attack</w:t>
      </w:r>
    </w:p>
    <w:p w14:paraId="00100F2C" w14:textId="77777777" w:rsidR="005423C3" w:rsidRPr="005423C3" w:rsidRDefault="005423C3" w:rsidP="005423C3">
      <w:r w:rsidRPr="005423C3">
        <w:pict w14:anchorId="0E8D5302">
          <v:rect id="_x0000_i1291" style="width:0;height:1.5pt" o:hralign="center" o:hrstd="t" o:hr="t" fillcolor="#a0a0a0" stroked="f"/>
        </w:pict>
      </w:r>
    </w:p>
    <w:p w14:paraId="0322B0AD" w14:textId="77777777" w:rsidR="005423C3" w:rsidRPr="005423C3" w:rsidRDefault="005423C3" w:rsidP="005423C3">
      <w:pPr>
        <w:rPr>
          <w:b/>
          <w:bCs/>
        </w:rPr>
      </w:pPr>
      <w:r w:rsidRPr="005423C3">
        <w:rPr>
          <w:b/>
          <w:bCs/>
        </w:rPr>
        <w:t>9.7 Human–Machine Teaming in Decision-Making</w:t>
      </w:r>
    </w:p>
    <w:p w14:paraId="64E09E56" w14:textId="77777777" w:rsidR="005423C3" w:rsidRPr="005423C3" w:rsidRDefault="005423C3" w:rsidP="005423C3">
      <w:proofErr w:type="spellStart"/>
      <w:r w:rsidRPr="005423C3">
        <w:t>TriSeadon’s</w:t>
      </w:r>
      <w:proofErr w:type="spellEnd"/>
      <w:r w:rsidRPr="005423C3">
        <w:t xml:space="preserve"> combat systems are designed to support </w:t>
      </w:r>
      <w:r w:rsidRPr="005423C3">
        <w:rPr>
          <w:b/>
          <w:bCs/>
        </w:rPr>
        <w:t>human decision authority augmented by machine speed</w:t>
      </w:r>
      <w:r w:rsidRPr="005423C3">
        <w:t>, not automated warfare detached from command intent.</w:t>
      </w:r>
    </w:p>
    <w:p w14:paraId="1827274C" w14:textId="77777777" w:rsidR="005423C3" w:rsidRPr="005423C3" w:rsidRDefault="005423C3" w:rsidP="005423C3">
      <w:r w:rsidRPr="005423C3">
        <w:t>Key features include:</w:t>
      </w:r>
    </w:p>
    <w:p w14:paraId="311B5F02" w14:textId="77777777" w:rsidR="005423C3" w:rsidRPr="005423C3" w:rsidRDefault="005423C3" w:rsidP="005423C3">
      <w:pPr>
        <w:numPr>
          <w:ilvl w:val="0"/>
          <w:numId w:val="161"/>
        </w:numPr>
      </w:pPr>
      <w:r w:rsidRPr="005423C3">
        <w:t>decision aids that prioritize, recommend, and visualize options</w:t>
      </w:r>
    </w:p>
    <w:p w14:paraId="0218A5C0" w14:textId="77777777" w:rsidR="005423C3" w:rsidRPr="005423C3" w:rsidRDefault="005423C3" w:rsidP="005423C3">
      <w:pPr>
        <w:numPr>
          <w:ilvl w:val="0"/>
          <w:numId w:val="161"/>
        </w:numPr>
      </w:pPr>
      <w:r w:rsidRPr="005423C3">
        <w:t>automation applied to detection, correlation, and routine tasking</w:t>
      </w:r>
    </w:p>
    <w:p w14:paraId="069B57F2" w14:textId="77777777" w:rsidR="005423C3" w:rsidRPr="005423C3" w:rsidRDefault="005423C3" w:rsidP="005423C3">
      <w:pPr>
        <w:numPr>
          <w:ilvl w:val="0"/>
          <w:numId w:val="161"/>
        </w:numPr>
      </w:pPr>
      <w:r w:rsidRPr="005423C3">
        <w:t>human oversight for engagement authorization and escalation control</w:t>
      </w:r>
    </w:p>
    <w:p w14:paraId="1089A44E" w14:textId="77777777" w:rsidR="005423C3" w:rsidRPr="005423C3" w:rsidRDefault="005423C3" w:rsidP="005423C3">
      <w:r w:rsidRPr="005423C3">
        <w:t>This balance ensures:</w:t>
      </w:r>
    </w:p>
    <w:p w14:paraId="0B70F017" w14:textId="77777777" w:rsidR="005423C3" w:rsidRPr="005423C3" w:rsidRDefault="005423C3" w:rsidP="005423C3">
      <w:pPr>
        <w:numPr>
          <w:ilvl w:val="0"/>
          <w:numId w:val="162"/>
        </w:numPr>
      </w:pPr>
      <w:r w:rsidRPr="005423C3">
        <w:t>faster reaction times without loss of command accountability</w:t>
      </w:r>
    </w:p>
    <w:p w14:paraId="06B74996" w14:textId="77777777" w:rsidR="005423C3" w:rsidRPr="005423C3" w:rsidRDefault="005423C3" w:rsidP="005423C3">
      <w:pPr>
        <w:numPr>
          <w:ilvl w:val="0"/>
          <w:numId w:val="162"/>
        </w:numPr>
      </w:pPr>
      <w:r w:rsidRPr="005423C3">
        <w:t>reduced cognitive burden on operators</w:t>
      </w:r>
    </w:p>
    <w:p w14:paraId="408EA332" w14:textId="77777777" w:rsidR="005423C3" w:rsidRPr="005423C3" w:rsidRDefault="005423C3" w:rsidP="005423C3">
      <w:pPr>
        <w:numPr>
          <w:ilvl w:val="0"/>
          <w:numId w:val="162"/>
        </w:numPr>
      </w:pPr>
      <w:r w:rsidRPr="005423C3">
        <w:t>improved performance under stress and saturation</w:t>
      </w:r>
    </w:p>
    <w:p w14:paraId="3B1790FD" w14:textId="77777777" w:rsidR="005423C3" w:rsidRPr="005423C3" w:rsidRDefault="005423C3" w:rsidP="005423C3">
      <w:r w:rsidRPr="005423C3">
        <w:pict w14:anchorId="5EB63909">
          <v:rect id="_x0000_i1292" style="width:0;height:1.5pt" o:hralign="center" o:hrstd="t" o:hr="t" fillcolor="#a0a0a0" stroked="f"/>
        </w:pict>
      </w:r>
    </w:p>
    <w:p w14:paraId="12221793" w14:textId="77777777" w:rsidR="005423C3" w:rsidRPr="005423C3" w:rsidRDefault="005423C3" w:rsidP="005423C3">
      <w:pPr>
        <w:rPr>
          <w:b/>
          <w:bCs/>
        </w:rPr>
      </w:pPr>
      <w:r w:rsidRPr="005423C3">
        <w:rPr>
          <w:b/>
          <w:bCs/>
        </w:rPr>
        <w:t>9.8 Integration with Joint and Allied Networks</w:t>
      </w:r>
    </w:p>
    <w:p w14:paraId="40EF17D4" w14:textId="77777777" w:rsidR="005423C3" w:rsidRPr="005423C3" w:rsidRDefault="005423C3" w:rsidP="005423C3">
      <w:proofErr w:type="spellStart"/>
      <w:r w:rsidRPr="005423C3">
        <w:lastRenderedPageBreak/>
        <w:t>TriSeadon’s</w:t>
      </w:r>
      <w:proofErr w:type="spellEnd"/>
      <w:r w:rsidRPr="005423C3">
        <w:t xml:space="preserve"> information architecture is designed for </w:t>
      </w:r>
      <w:r w:rsidRPr="005423C3">
        <w:rPr>
          <w:b/>
          <w:bCs/>
        </w:rPr>
        <w:t>coalition operations from inception</w:t>
      </w:r>
      <w:r w:rsidRPr="005423C3">
        <w:t>.</w:t>
      </w:r>
    </w:p>
    <w:p w14:paraId="2F71E70D" w14:textId="77777777" w:rsidR="005423C3" w:rsidRPr="005423C3" w:rsidRDefault="005423C3" w:rsidP="005423C3">
      <w:r w:rsidRPr="005423C3">
        <w:t>Features include:</w:t>
      </w:r>
    </w:p>
    <w:p w14:paraId="3FB998B1" w14:textId="77777777" w:rsidR="005423C3" w:rsidRPr="005423C3" w:rsidRDefault="005423C3" w:rsidP="005423C3">
      <w:pPr>
        <w:numPr>
          <w:ilvl w:val="0"/>
          <w:numId w:val="163"/>
        </w:numPr>
      </w:pPr>
      <w:r w:rsidRPr="005423C3">
        <w:t>standardized data formats and interfaces</w:t>
      </w:r>
    </w:p>
    <w:p w14:paraId="4E239644" w14:textId="77777777" w:rsidR="005423C3" w:rsidRPr="005423C3" w:rsidRDefault="005423C3" w:rsidP="005423C3">
      <w:pPr>
        <w:numPr>
          <w:ilvl w:val="0"/>
          <w:numId w:val="163"/>
        </w:numPr>
      </w:pPr>
      <w:r w:rsidRPr="005423C3">
        <w:t>ability to ingest and share allied sensor inputs</w:t>
      </w:r>
    </w:p>
    <w:p w14:paraId="464891FC" w14:textId="77777777" w:rsidR="005423C3" w:rsidRPr="005423C3" w:rsidRDefault="005423C3" w:rsidP="005423C3">
      <w:pPr>
        <w:numPr>
          <w:ilvl w:val="0"/>
          <w:numId w:val="163"/>
        </w:numPr>
      </w:pPr>
      <w:r w:rsidRPr="005423C3">
        <w:t>controlled information release mechanisms</w:t>
      </w:r>
    </w:p>
    <w:p w14:paraId="69153DDF" w14:textId="77777777" w:rsidR="005423C3" w:rsidRPr="005423C3" w:rsidRDefault="005423C3" w:rsidP="005423C3">
      <w:pPr>
        <w:numPr>
          <w:ilvl w:val="0"/>
          <w:numId w:val="163"/>
        </w:numPr>
      </w:pPr>
      <w:r w:rsidRPr="005423C3">
        <w:t>compatibility with joint fires and joint command structures</w:t>
      </w:r>
    </w:p>
    <w:p w14:paraId="6EF37F3B" w14:textId="77777777" w:rsidR="005423C3" w:rsidRPr="005423C3" w:rsidRDefault="005423C3" w:rsidP="005423C3">
      <w:r w:rsidRPr="005423C3">
        <w:t xml:space="preserve">This allows </w:t>
      </w:r>
      <w:proofErr w:type="spellStart"/>
      <w:r w:rsidRPr="005423C3">
        <w:t>TriSeadon</w:t>
      </w:r>
      <w:proofErr w:type="spellEnd"/>
      <w:r w:rsidRPr="005423C3">
        <w:t xml:space="preserve"> ships to:</w:t>
      </w:r>
    </w:p>
    <w:p w14:paraId="0E64F7DE" w14:textId="77777777" w:rsidR="005423C3" w:rsidRPr="005423C3" w:rsidRDefault="005423C3" w:rsidP="005423C3">
      <w:pPr>
        <w:numPr>
          <w:ilvl w:val="0"/>
          <w:numId w:val="164"/>
        </w:numPr>
      </w:pPr>
      <w:r w:rsidRPr="005423C3">
        <w:t>operate seamlessly with allied task groups</w:t>
      </w:r>
    </w:p>
    <w:p w14:paraId="5285B5D2" w14:textId="77777777" w:rsidR="005423C3" w:rsidRPr="005423C3" w:rsidRDefault="005423C3" w:rsidP="005423C3">
      <w:pPr>
        <w:numPr>
          <w:ilvl w:val="0"/>
          <w:numId w:val="164"/>
        </w:numPr>
      </w:pPr>
      <w:r w:rsidRPr="005423C3">
        <w:t>integrate coalition sensors and shooters</w:t>
      </w:r>
    </w:p>
    <w:p w14:paraId="6E9D1FA3" w14:textId="77777777" w:rsidR="005423C3" w:rsidRPr="005423C3" w:rsidRDefault="005423C3" w:rsidP="005423C3">
      <w:pPr>
        <w:numPr>
          <w:ilvl w:val="0"/>
          <w:numId w:val="164"/>
        </w:numPr>
      </w:pPr>
      <w:r w:rsidRPr="005423C3">
        <w:t>maintain information advantage without bespoke modification</w:t>
      </w:r>
    </w:p>
    <w:p w14:paraId="1CD3B511" w14:textId="77777777" w:rsidR="005423C3" w:rsidRPr="005423C3" w:rsidRDefault="005423C3" w:rsidP="005423C3">
      <w:r w:rsidRPr="005423C3">
        <w:pict w14:anchorId="0FB6E8C9">
          <v:rect id="_x0000_i1293" style="width:0;height:1.5pt" o:hralign="center" o:hrstd="t" o:hr="t" fillcolor="#a0a0a0" stroked="f"/>
        </w:pict>
      </w:r>
    </w:p>
    <w:p w14:paraId="00D6029B" w14:textId="77777777" w:rsidR="005423C3" w:rsidRPr="005423C3" w:rsidRDefault="005423C3" w:rsidP="005423C3">
      <w:pPr>
        <w:rPr>
          <w:b/>
          <w:bCs/>
        </w:rPr>
      </w:pPr>
      <w:r w:rsidRPr="005423C3">
        <w:rPr>
          <w:b/>
          <w:bCs/>
        </w:rPr>
        <w:t>9.9 Continuous Evolution of the Combat System</w:t>
      </w:r>
    </w:p>
    <w:p w14:paraId="2D2E94FB" w14:textId="77777777" w:rsidR="005423C3" w:rsidRPr="005423C3" w:rsidRDefault="005423C3" w:rsidP="005423C3">
      <w:proofErr w:type="spellStart"/>
      <w:r w:rsidRPr="005423C3">
        <w:t>TriSeadon’s</w:t>
      </w:r>
      <w:proofErr w:type="spellEnd"/>
      <w:r w:rsidRPr="005423C3">
        <w:t xml:space="preserve"> combat system architecture is designed for </w:t>
      </w:r>
      <w:r w:rsidRPr="005423C3">
        <w:rPr>
          <w:b/>
          <w:bCs/>
        </w:rPr>
        <w:t>continuous software and sensor evolution</w:t>
      </w:r>
      <w:r w:rsidRPr="005423C3">
        <w:t>, aligned with the fleet’s five-year refit cadence and more frequent software updates.</w:t>
      </w:r>
    </w:p>
    <w:p w14:paraId="6F161C27" w14:textId="77777777" w:rsidR="005423C3" w:rsidRPr="005423C3" w:rsidRDefault="005423C3" w:rsidP="005423C3">
      <w:r w:rsidRPr="005423C3">
        <w:t>Key enablers:</w:t>
      </w:r>
    </w:p>
    <w:p w14:paraId="3E42E7A3" w14:textId="77777777" w:rsidR="005423C3" w:rsidRPr="005423C3" w:rsidRDefault="005423C3" w:rsidP="005423C3">
      <w:pPr>
        <w:numPr>
          <w:ilvl w:val="0"/>
          <w:numId w:val="165"/>
        </w:numPr>
      </w:pPr>
      <w:r w:rsidRPr="005423C3">
        <w:t>modular software architecture</w:t>
      </w:r>
    </w:p>
    <w:p w14:paraId="27BD23D2" w14:textId="77777777" w:rsidR="005423C3" w:rsidRPr="005423C3" w:rsidRDefault="005423C3" w:rsidP="005423C3">
      <w:pPr>
        <w:numPr>
          <w:ilvl w:val="0"/>
          <w:numId w:val="165"/>
        </w:numPr>
      </w:pPr>
      <w:r w:rsidRPr="005423C3">
        <w:t>hardware abstraction layers</w:t>
      </w:r>
    </w:p>
    <w:p w14:paraId="1E13ED55" w14:textId="77777777" w:rsidR="005423C3" w:rsidRPr="005423C3" w:rsidRDefault="005423C3" w:rsidP="005423C3">
      <w:pPr>
        <w:numPr>
          <w:ilvl w:val="0"/>
          <w:numId w:val="165"/>
        </w:numPr>
      </w:pPr>
      <w:r w:rsidRPr="005423C3">
        <w:t>standardized interfaces for sensor and system insertion</w:t>
      </w:r>
    </w:p>
    <w:p w14:paraId="7D8498A3" w14:textId="77777777" w:rsidR="005423C3" w:rsidRPr="005423C3" w:rsidRDefault="005423C3" w:rsidP="005423C3">
      <w:pPr>
        <w:numPr>
          <w:ilvl w:val="0"/>
          <w:numId w:val="165"/>
        </w:numPr>
      </w:pPr>
      <w:r w:rsidRPr="005423C3">
        <w:t>fleet-wide configuration management</w:t>
      </w:r>
    </w:p>
    <w:p w14:paraId="62E09F59" w14:textId="77777777" w:rsidR="005423C3" w:rsidRPr="005423C3" w:rsidRDefault="005423C3" w:rsidP="005423C3">
      <w:r w:rsidRPr="005423C3">
        <w:t>This prevents:</w:t>
      </w:r>
    </w:p>
    <w:p w14:paraId="5E4DF62B" w14:textId="77777777" w:rsidR="005423C3" w:rsidRPr="005423C3" w:rsidRDefault="005423C3" w:rsidP="005423C3">
      <w:pPr>
        <w:numPr>
          <w:ilvl w:val="0"/>
          <w:numId w:val="166"/>
        </w:numPr>
      </w:pPr>
      <w:r w:rsidRPr="005423C3">
        <w:t>platform divergence</w:t>
      </w:r>
    </w:p>
    <w:p w14:paraId="6FE9AB7B" w14:textId="77777777" w:rsidR="005423C3" w:rsidRPr="005423C3" w:rsidRDefault="005423C3" w:rsidP="005423C3">
      <w:pPr>
        <w:numPr>
          <w:ilvl w:val="0"/>
          <w:numId w:val="166"/>
        </w:numPr>
      </w:pPr>
      <w:r w:rsidRPr="005423C3">
        <w:t>software obsolescence</w:t>
      </w:r>
    </w:p>
    <w:p w14:paraId="7264820B" w14:textId="77777777" w:rsidR="005423C3" w:rsidRPr="005423C3" w:rsidRDefault="005423C3" w:rsidP="005423C3">
      <w:pPr>
        <w:numPr>
          <w:ilvl w:val="0"/>
          <w:numId w:val="166"/>
        </w:numPr>
      </w:pPr>
      <w:r w:rsidRPr="005423C3">
        <w:t>fragmentation of training and sustainment</w:t>
      </w:r>
    </w:p>
    <w:p w14:paraId="14DDE3A6" w14:textId="77777777" w:rsidR="005423C3" w:rsidRPr="005423C3" w:rsidRDefault="005423C3" w:rsidP="005423C3">
      <w:r w:rsidRPr="005423C3">
        <w:pict w14:anchorId="770D2AAD">
          <v:rect id="_x0000_i1294" style="width:0;height:1.5pt" o:hralign="center" o:hrstd="t" o:hr="t" fillcolor="#a0a0a0" stroked="f"/>
        </w:pict>
      </w:r>
    </w:p>
    <w:p w14:paraId="1F731054" w14:textId="77777777" w:rsidR="005423C3" w:rsidRPr="005423C3" w:rsidRDefault="005423C3" w:rsidP="005423C3">
      <w:pPr>
        <w:rPr>
          <w:b/>
          <w:bCs/>
        </w:rPr>
      </w:pPr>
      <w:r w:rsidRPr="005423C3">
        <w:rPr>
          <w:b/>
          <w:bCs/>
        </w:rPr>
        <w:t>9.10 Strategic Outcome</w:t>
      </w:r>
    </w:p>
    <w:p w14:paraId="1C4622C3" w14:textId="77777777" w:rsidR="005423C3" w:rsidRPr="005423C3" w:rsidRDefault="005423C3" w:rsidP="005423C3">
      <w:proofErr w:type="spellStart"/>
      <w:r w:rsidRPr="005423C3">
        <w:t>TriSeadon’s</w:t>
      </w:r>
      <w:proofErr w:type="spellEnd"/>
      <w:r w:rsidRPr="005423C3">
        <w:t xml:space="preserve"> approach to sensors, combat systems, and information dominance delivers:</w:t>
      </w:r>
    </w:p>
    <w:p w14:paraId="49B047D0" w14:textId="77777777" w:rsidR="005423C3" w:rsidRPr="005423C3" w:rsidRDefault="005423C3" w:rsidP="005423C3">
      <w:pPr>
        <w:numPr>
          <w:ilvl w:val="0"/>
          <w:numId w:val="167"/>
        </w:numPr>
      </w:pPr>
      <w:r w:rsidRPr="005423C3">
        <w:lastRenderedPageBreak/>
        <w:t>persistent, resilient battlespace awareness</w:t>
      </w:r>
    </w:p>
    <w:p w14:paraId="0ABFE084" w14:textId="77777777" w:rsidR="005423C3" w:rsidRPr="005423C3" w:rsidRDefault="005423C3" w:rsidP="005423C3">
      <w:pPr>
        <w:numPr>
          <w:ilvl w:val="0"/>
          <w:numId w:val="167"/>
        </w:numPr>
      </w:pPr>
      <w:r w:rsidRPr="005423C3">
        <w:t>faster, more coherent decision-making under stress</w:t>
      </w:r>
    </w:p>
    <w:p w14:paraId="7E14D548" w14:textId="77777777" w:rsidR="005423C3" w:rsidRPr="005423C3" w:rsidRDefault="005423C3" w:rsidP="005423C3">
      <w:pPr>
        <w:numPr>
          <w:ilvl w:val="0"/>
          <w:numId w:val="167"/>
        </w:numPr>
      </w:pPr>
      <w:r w:rsidRPr="005423C3">
        <w:t>distributed command and engagement without fragility</w:t>
      </w:r>
    </w:p>
    <w:p w14:paraId="0047273E" w14:textId="77777777" w:rsidR="005423C3" w:rsidRPr="005423C3" w:rsidRDefault="005423C3" w:rsidP="005423C3">
      <w:pPr>
        <w:numPr>
          <w:ilvl w:val="0"/>
          <w:numId w:val="167"/>
        </w:numPr>
      </w:pPr>
      <w:r w:rsidRPr="005423C3">
        <w:t>effective operations in contested electromagnetic environments</w:t>
      </w:r>
    </w:p>
    <w:p w14:paraId="44B92135" w14:textId="77777777" w:rsidR="005423C3" w:rsidRPr="005423C3" w:rsidRDefault="005423C3" w:rsidP="005423C3">
      <w:pPr>
        <w:numPr>
          <w:ilvl w:val="0"/>
          <w:numId w:val="167"/>
        </w:numPr>
      </w:pPr>
      <w:r w:rsidRPr="005423C3">
        <w:t>continuous adaptation to evolving threats</w:t>
      </w:r>
    </w:p>
    <w:p w14:paraId="0D3BC420" w14:textId="77777777" w:rsidR="005423C3" w:rsidRPr="005423C3" w:rsidRDefault="005423C3" w:rsidP="005423C3">
      <w:proofErr w:type="spellStart"/>
      <w:r w:rsidRPr="005423C3">
        <w:t>TriSeadon</w:t>
      </w:r>
      <w:proofErr w:type="spellEnd"/>
      <w:r w:rsidRPr="005423C3">
        <w:t xml:space="preserve"> does not seek perfect information.</w:t>
      </w:r>
    </w:p>
    <w:p w14:paraId="48DFC7A2" w14:textId="77777777" w:rsidR="005423C3" w:rsidRPr="005423C3" w:rsidRDefault="005423C3" w:rsidP="005423C3">
      <w:r w:rsidRPr="005423C3">
        <w:t xml:space="preserve">It ensures that the fleet </w:t>
      </w:r>
      <w:r w:rsidRPr="005423C3">
        <w:rPr>
          <w:b/>
          <w:bCs/>
        </w:rPr>
        <w:t>sees enough, shares enough, and decides faster than any adversary—together</w:t>
      </w:r>
      <w:r w:rsidRPr="005423C3">
        <w:t>.</w:t>
      </w:r>
    </w:p>
    <w:p w14:paraId="01E49125" w14:textId="77777777" w:rsidR="00D7440D" w:rsidRPr="00D7440D" w:rsidRDefault="00D7440D" w:rsidP="00D7440D">
      <w:pPr>
        <w:rPr>
          <w:b/>
          <w:bCs/>
        </w:rPr>
      </w:pPr>
      <w:r w:rsidRPr="00D7440D">
        <w:rPr>
          <w:b/>
          <w:bCs/>
        </w:rPr>
        <w:t>SECTION X — WEAPONS, MAGAZINES, AND LAYERED DEFENSE</w:t>
      </w:r>
    </w:p>
    <w:p w14:paraId="38A0D91C" w14:textId="77777777" w:rsidR="00D7440D" w:rsidRPr="00D7440D" w:rsidRDefault="00D7440D" w:rsidP="00D7440D">
      <w:pPr>
        <w:rPr>
          <w:b/>
          <w:bCs/>
        </w:rPr>
      </w:pPr>
      <w:r w:rsidRPr="00D7440D">
        <w:rPr>
          <w:b/>
          <w:bCs/>
        </w:rPr>
        <w:t xml:space="preserve">10.1 Purpose of </w:t>
      </w:r>
      <w:proofErr w:type="gramStart"/>
      <w:r w:rsidRPr="00D7440D">
        <w:rPr>
          <w:b/>
          <w:bCs/>
        </w:rPr>
        <w:t>the Weapons</w:t>
      </w:r>
      <w:proofErr w:type="gramEnd"/>
      <w:r w:rsidRPr="00D7440D">
        <w:rPr>
          <w:b/>
          <w:bCs/>
        </w:rPr>
        <w:t xml:space="preserve"> and Magazine Architecture</w:t>
      </w:r>
    </w:p>
    <w:p w14:paraId="0DB5E882" w14:textId="77777777" w:rsidR="00D7440D" w:rsidRPr="00D7440D" w:rsidRDefault="00D7440D" w:rsidP="00D7440D">
      <w:r w:rsidRPr="00D7440D">
        <w:t xml:space="preserve">In modern maritime combat, </w:t>
      </w:r>
      <w:r w:rsidRPr="00D7440D">
        <w:rPr>
          <w:b/>
          <w:bCs/>
        </w:rPr>
        <w:t xml:space="preserve">the decisive constraint is not </w:t>
      </w:r>
      <w:proofErr w:type="gramStart"/>
      <w:r w:rsidRPr="00D7440D">
        <w:rPr>
          <w:b/>
          <w:bCs/>
        </w:rPr>
        <w:t>weapon</w:t>
      </w:r>
      <w:proofErr w:type="gramEnd"/>
      <w:r w:rsidRPr="00D7440D">
        <w:rPr>
          <w:b/>
          <w:bCs/>
        </w:rPr>
        <w:t xml:space="preserve"> sophistication but sustained firepower</w:t>
      </w:r>
      <w:r w:rsidRPr="00D7440D">
        <w:t>. Missile density, reloadability, defensive endurance, and the ability to fight through saturation now matter as much as—if not more than—initial platform survivability.</w:t>
      </w:r>
    </w:p>
    <w:p w14:paraId="16A58BD6" w14:textId="77777777" w:rsidR="00D7440D" w:rsidRPr="00D7440D" w:rsidRDefault="00D7440D" w:rsidP="00D7440D">
      <w:proofErr w:type="spellStart"/>
      <w:r w:rsidRPr="00D7440D">
        <w:t>TriSeadon</w:t>
      </w:r>
      <w:proofErr w:type="spellEnd"/>
      <w:r w:rsidRPr="00D7440D">
        <w:t xml:space="preserve"> is designed to fight </w:t>
      </w:r>
      <w:r w:rsidRPr="00D7440D">
        <w:rPr>
          <w:b/>
          <w:bCs/>
        </w:rPr>
        <w:t>longer, deeper, and more resiliently</w:t>
      </w:r>
      <w:r w:rsidRPr="00D7440D">
        <w:t xml:space="preserve"> than adversary forces by treating weapons, magazines, and defenses as a </w:t>
      </w:r>
      <w:r w:rsidRPr="00D7440D">
        <w:rPr>
          <w:b/>
          <w:bCs/>
        </w:rPr>
        <w:t>fleet-level system</w:t>
      </w:r>
      <w:r w:rsidRPr="00D7440D">
        <w:t xml:space="preserve"> rather than ship-unique inventories.</w:t>
      </w:r>
    </w:p>
    <w:p w14:paraId="67F24497" w14:textId="77777777" w:rsidR="00D7440D" w:rsidRPr="00D7440D" w:rsidRDefault="00D7440D" w:rsidP="00D7440D">
      <w:r w:rsidRPr="00D7440D">
        <w:t xml:space="preserve">This section defines how </w:t>
      </w:r>
      <w:proofErr w:type="spellStart"/>
      <w:r w:rsidRPr="00D7440D">
        <w:t>TriSeadon</w:t>
      </w:r>
      <w:proofErr w:type="spellEnd"/>
      <w:r w:rsidRPr="00D7440D">
        <w:t>:</w:t>
      </w:r>
    </w:p>
    <w:p w14:paraId="543E495E" w14:textId="77777777" w:rsidR="00D7440D" w:rsidRPr="00D7440D" w:rsidRDefault="00D7440D" w:rsidP="00D7440D">
      <w:pPr>
        <w:numPr>
          <w:ilvl w:val="0"/>
          <w:numId w:val="168"/>
        </w:numPr>
      </w:pPr>
      <w:r w:rsidRPr="00D7440D">
        <w:t>preserves magazine depth under sustained attack</w:t>
      </w:r>
    </w:p>
    <w:p w14:paraId="7491864B" w14:textId="77777777" w:rsidR="00D7440D" w:rsidRPr="00D7440D" w:rsidRDefault="00D7440D" w:rsidP="00D7440D">
      <w:pPr>
        <w:numPr>
          <w:ilvl w:val="0"/>
          <w:numId w:val="168"/>
        </w:numPr>
      </w:pPr>
      <w:r w:rsidRPr="00D7440D">
        <w:t>layers defenses to conserve high-end interceptors</w:t>
      </w:r>
    </w:p>
    <w:p w14:paraId="0DD9E1B6" w14:textId="77777777" w:rsidR="00D7440D" w:rsidRPr="00D7440D" w:rsidRDefault="00D7440D" w:rsidP="00D7440D">
      <w:pPr>
        <w:numPr>
          <w:ilvl w:val="0"/>
          <w:numId w:val="168"/>
        </w:numPr>
      </w:pPr>
      <w:r w:rsidRPr="00D7440D">
        <w:t>distributes offensive and defensive fires across platforms</w:t>
      </w:r>
    </w:p>
    <w:p w14:paraId="7AB4BD55" w14:textId="77777777" w:rsidR="00D7440D" w:rsidRPr="00D7440D" w:rsidRDefault="00D7440D" w:rsidP="00D7440D">
      <w:pPr>
        <w:numPr>
          <w:ilvl w:val="0"/>
          <w:numId w:val="168"/>
        </w:numPr>
      </w:pPr>
      <w:r w:rsidRPr="00D7440D">
        <w:t>reloads, regenerates, and sustains combat power over time</w:t>
      </w:r>
    </w:p>
    <w:p w14:paraId="02D06B41" w14:textId="77777777" w:rsidR="00D7440D" w:rsidRPr="00D7440D" w:rsidRDefault="00D7440D" w:rsidP="00D7440D">
      <w:r w:rsidRPr="00D7440D">
        <w:pict w14:anchorId="1D0A398A">
          <v:rect id="_x0000_i1358" style="width:0;height:1.5pt" o:hralign="center" o:hrstd="t" o:hr="t" fillcolor="#a0a0a0" stroked="f"/>
        </w:pict>
      </w:r>
    </w:p>
    <w:p w14:paraId="10AF5C61" w14:textId="77777777" w:rsidR="00D7440D" w:rsidRPr="00D7440D" w:rsidRDefault="00D7440D" w:rsidP="00D7440D">
      <w:pPr>
        <w:rPr>
          <w:b/>
          <w:bCs/>
        </w:rPr>
      </w:pPr>
      <w:r w:rsidRPr="00D7440D">
        <w:rPr>
          <w:b/>
          <w:bCs/>
        </w:rPr>
        <w:t>10.2 Fleet-Level Weapon Philosophy</w:t>
      </w:r>
    </w:p>
    <w:p w14:paraId="3277BED2" w14:textId="77777777" w:rsidR="00D7440D" w:rsidRPr="00D7440D" w:rsidRDefault="00D7440D" w:rsidP="00D7440D">
      <w:proofErr w:type="spellStart"/>
      <w:r w:rsidRPr="00D7440D">
        <w:t>TriSeadon</w:t>
      </w:r>
      <w:proofErr w:type="spellEnd"/>
      <w:r w:rsidRPr="00D7440D">
        <w:t xml:space="preserve"> rejects the assumption that every ship must carry identical weapons or maximum missile density. Instead, weapons are distributed across the fleet according to </w:t>
      </w:r>
      <w:r w:rsidRPr="00D7440D">
        <w:rPr>
          <w:b/>
          <w:bCs/>
        </w:rPr>
        <w:t>role, contribution, and force-multiplication value</w:t>
      </w:r>
      <w:r w:rsidRPr="00D7440D">
        <w:t>.</w:t>
      </w:r>
    </w:p>
    <w:p w14:paraId="36E05701" w14:textId="77777777" w:rsidR="00D7440D" w:rsidRPr="00D7440D" w:rsidRDefault="00D7440D" w:rsidP="00D7440D">
      <w:r w:rsidRPr="00D7440D">
        <w:t>Key principles:</w:t>
      </w:r>
    </w:p>
    <w:p w14:paraId="57769D99" w14:textId="77777777" w:rsidR="00D7440D" w:rsidRPr="00D7440D" w:rsidRDefault="00D7440D" w:rsidP="00D7440D">
      <w:pPr>
        <w:numPr>
          <w:ilvl w:val="0"/>
          <w:numId w:val="169"/>
        </w:numPr>
      </w:pPr>
      <w:r w:rsidRPr="00D7440D">
        <w:lastRenderedPageBreak/>
        <w:t xml:space="preserve">offensive and defensive fires are </w:t>
      </w:r>
      <w:r w:rsidRPr="00D7440D">
        <w:rPr>
          <w:b/>
          <w:bCs/>
        </w:rPr>
        <w:t>shared responsibilities</w:t>
      </w:r>
    </w:p>
    <w:p w14:paraId="7C88E76C" w14:textId="77777777" w:rsidR="00D7440D" w:rsidRPr="00D7440D" w:rsidRDefault="00D7440D" w:rsidP="00D7440D">
      <w:pPr>
        <w:numPr>
          <w:ilvl w:val="0"/>
          <w:numId w:val="169"/>
        </w:numPr>
      </w:pPr>
      <w:r w:rsidRPr="00D7440D">
        <w:t xml:space="preserve">magazine depth is assessed at the </w:t>
      </w:r>
      <w:r w:rsidRPr="00D7440D">
        <w:rPr>
          <w:b/>
          <w:bCs/>
        </w:rPr>
        <w:t>task group level</w:t>
      </w:r>
      <w:r w:rsidRPr="00D7440D">
        <w:t>, not the hull level</w:t>
      </w:r>
    </w:p>
    <w:p w14:paraId="2B230934" w14:textId="77777777" w:rsidR="00D7440D" w:rsidRPr="00D7440D" w:rsidRDefault="00D7440D" w:rsidP="00D7440D">
      <w:pPr>
        <w:numPr>
          <w:ilvl w:val="0"/>
          <w:numId w:val="169"/>
        </w:numPr>
      </w:pPr>
      <w:r w:rsidRPr="00D7440D">
        <w:t>high-end weapons are preserved for high-end threats</w:t>
      </w:r>
    </w:p>
    <w:p w14:paraId="7A24EA2D" w14:textId="77777777" w:rsidR="00D7440D" w:rsidRPr="00D7440D" w:rsidRDefault="00D7440D" w:rsidP="00D7440D">
      <w:pPr>
        <w:numPr>
          <w:ilvl w:val="0"/>
          <w:numId w:val="169"/>
        </w:numPr>
      </w:pPr>
      <w:proofErr w:type="gramStart"/>
      <w:r w:rsidRPr="00D7440D">
        <w:t>lower</w:t>
      </w:r>
      <w:proofErr w:type="gramEnd"/>
      <w:r w:rsidRPr="00D7440D">
        <w:t>-cost systems absorb routine and attrition-intensive engagements</w:t>
      </w:r>
    </w:p>
    <w:p w14:paraId="7538BBD4" w14:textId="77777777" w:rsidR="00D7440D" w:rsidRPr="00D7440D" w:rsidRDefault="00D7440D" w:rsidP="00D7440D">
      <w:r w:rsidRPr="00D7440D">
        <w:t>This approach maximizes endurance, reduces cost per engagement, and prevents premature magazine exhaustion.</w:t>
      </w:r>
    </w:p>
    <w:p w14:paraId="1C8A9B0B" w14:textId="77777777" w:rsidR="00D7440D" w:rsidRPr="00D7440D" w:rsidRDefault="00D7440D" w:rsidP="00D7440D">
      <w:r w:rsidRPr="00D7440D">
        <w:pict w14:anchorId="2C4E2B24">
          <v:rect id="_x0000_i1359" style="width:0;height:1.5pt" o:hralign="center" o:hrstd="t" o:hr="t" fillcolor="#a0a0a0" stroked="f"/>
        </w:pict>
      </w:r>
    </w:p>
    <w:p w14:paraId="0C6AC58C" w14:textId="77777777" w:rsidR="00D7440D" w:rsidRPr="00D7440D" w:rsidRDefault="00D7440D" w:rsidP="00D7440D">
      <w:pPr>
        <w:rPr>
          <w:b/>
          <w:bCs/>
        </w:rPr>
      </w:pPr>
      <w:r w:rsidRPr="00D7440D">
        <w:rPr>
          <w:b/>
          <w:bCs/>
        </w:rPr>
        <w:t>10.3 Layered Defensive Architecture</w:t>
      </w:r>
    </w:p>
    <w:p w14:paraId="77294973" w14:textId="77777777" w:rsidR="00D7440D" w:rsidRPr="00D7440D" w:rsidRDefault="00D7440D" w:rsidP="00D7440D">
      <w:proofErr w:type="spellStart"/>
      <w:r w:rsidRPr="00D7440D">
        <w:t>TriSeadon</w:t>
      </w:r>
      <w:proofErr w:type="spellEnd"/>
      <w:r w:rsidRPr="00D7440D">
        <w:t xml:space="preserve"> employs a </w:t>
      </w:r>
      <w:r w:rsidRPr="00D7440D">
        <w:rPr>
          <w:b/>
          <w:bCs/>
        </w:rPr>
        <w:t>multi-layered defensive model</w:t>
      </w:r>
      <w:r w:rsidRPr="00D7440D">
        <w:t xml:space="preserve"> designed to defeat saturation attacks while preserving high-value interceptors.</w:t>
      </w:r>
    </w:p>
    <w:p w14:paraId="05F3A675" w14:textId="77777777" w:rsidR="00D7440D" w:rsidRPr="00D7440D" w:rsidRDefault="00D7440D" w:rsidP="00D7440D">
      <w:r w:rsidRPr="00D7440D">
        <w:t>Defensive layers include:</w:t>
      </w:r>
    </w:p>
    <w:p w14:paraId="6F459CB6" w14:textId="77777777" w:rsidR="00D7440D" w:rsidRPr="00D7440D" w:rsidRDefault="00D7440D" w:rsidP="00D7440D">
      <w:pPr>
        <w:numPr>
          <w:ilvl w:val="0"/>
          <w:numId w:val="170"/>
        </w:numPr>
      </w:pPr>
      <w:r w:rsidRPr="00D7440D">
        <w:rPr>
          <w:b/>
          <w:bCs/>
        </w:rPr>
        <w:t>Outer layer:</w:t>
      </w:r>
      <w:r w:rsidRPr="00D7440D">
        <w:t xml:space="preserve"> off-board sensing, long-range interceptors, cooperative engagement</w:t>
      </w:r>
    </w:p>
    <w:p w14:paraId="5C99D386" w14:textId="77777777" w:rsidR="00D7440D" w:rsidRPr="00D7440D" w:rsidRDefault="00D7440D" w:rsidP="00D7440D">
      <w:pPr>
        <w:numPr>
          <w:ilvl w:val="0"/>
          <w:numId w:val="170"/>
        </w:numPr>
      </w:pPr>
      <w:r w:rsidRPr="00D7440D">
        <w:rPr>
          <w:b/>
          <w:bCs/>
        </w:rPr>
        <w:t>Mid-layer:</w:t>
      </w:r>
      <w:r w:rsidRPr="00D7440D">
        <w:t xml:space="preserve"> area defense missiles, distributed engagement across DDGs and CAGs</w:t>
      </w:r>
    </w:p>
    <w:p w14:paraId="14549A9E" w14:textId="77777777" w:rsidR="00D7440D" w:rsidRPr="00D7440D" w:rsidRDefault="00D7440D" w:rsidP="00D7440D">
      <w:pPr>
        <w:numPr>
          <w:ilvl w:val="0"/>
          <w:numId w:val="170"/>
        </w:numPr>
      </w:pPr>
      <w:r w:rsidRPr="00D7440D">
        <w:rPr>
          <w:b/>
          <w:bCs/>
        </w:rPr>
        <w:t>Inner layer:</w:t>
      </w:r>
      <w:r w:rsidRPr="00D7440D">
        <w:t xml:space="preserve"> point-defense missiles, guns, electronic warfare, and decoys</w:t>
      </w:r>
    </w:p>
    <w:p w14:paraId="0CBC5833" w14:textId="77777777" w:rsidR="00D7440D" w:rsidRPr="00D7440D" w:rsidRDefault="00D7440D" w:rsidP="00D7440D">
      <w:pPr>
        <w:numPr>
          <w:ilvl w:val="0"/>
          <w:numId w:val="170"/>
        </w:numPr>
      </w:pPr>
      <w:r w:rsidRPr="00D7440D">
        <w:rPr>
          <w:b/>
          <w:bCs/>
        </w:rPr>
        <w:t>Last-ditch layer:</w:t>
      </w:r>
      <w:r w:rsidRPr="00D7440D">
        <w:t xml:space="preserve"> close-in weapon systems and hard-kill / soft-kill combinations</w:t>
      </w:r>
    </w:p>
    <w:p w14:paraId="309043DE" w14:textId="77777777" w:rsidR="00D7440D" w:rsidRPr="00D7440D" w:rsidRDefault="00D7440D" w:rsidP="00D7440D">
      <w:r w:rsidRPr="00D7440D">
        <w:t>Each layer is designed to:</w:t>
      </w:r>
    </w:p>
    <w:p w14:paraId="29885CFD" w14:textId="77777777" w:rsidR="00D7440D" w:rsidRPr="00D7440D" w:rsidRDefault="00D7440D" w:rsidP="00D7440D">
      <w:pPr>
        <w:numPr>
          <w:ilvl w:val="0"/>
          <w:numId w:val="171"/>
        </w:numPr>
      </w:pPr>
      <w:r w:rsidRPr="00D7440D">
        <w:t>reduce the burden on subsequent layers</w:t>
      </w:r>
    </w:p>
    <w:p w14:paraId="6F64185E" w14:textId="77777777" w:rsidR="00D7440D" w:rsidRPr="00D7440D" w:rsidRDefault="00D7440D" w:rsidP="00D7440D">
      <w:pPr>
        <w:numPr>
          <w:ilvl w:val="0"/>
          <w:numId w:val="171"/>
        </w:numPr>
      </w:pPr>
      <w:r w:rsidRPr="00D7440D">
        <w:t>preserve magazine depth</w:t>
      </w:r>
    </w:p>
    <w:p w14:paraId="6E07D2C5" w14:textId="77777777" w:rsidR="00D7440D" w:rsidRPr="00D7440D" w:rsidRDefault="00D7440D" w:rsidP="00D7440D">
      <w:pPr>
        <w:numPr>
          <w:ilvl w:val="0"/>
          <w:numId w:val="171"/>
        </w:numPr>
      </w:pPr>
      <w:r w:rsidRPr="00D7440D">
        <w:t>degrade attack coherence before terminal engagement</w:t>
      </w:r>
    </w:p>
    <w:p w14:paraId="3D2DBCE3" w14:textId="77777777" w:rsidR="00D7440D" w:rsidRPr="00D7440D" w:rsidRDefault="00D7440D" w:rsidP="00D7440D">
      <w:r w:rsidRPr="00D7440D">
        <w:t xml:space="preserve">Directed energy weapons, as they mature, are integrated as </w:t>
      </w:r>
      <w:r w:rsidRPr="00D7440D">
        <w:rPr>
          <w:b/>
          <w:bCs/>
        </w:rPr>
        <w:t>additive defensive layers</w:t>
      </w:r>
      <w:r w:rsidRPr="00D7440D">
        <w:t>, not replacements—further extending defensive endurance.</w:t>
      </w:r>
    </w:p>
    <w:p w14:paraId="1EB42AE8" w14:textId="77777777" w:rsidR="00D7440D" w:rsidRPr="00D7440D" w:rsidRDefault="00D7440D" w:rsidP="00D7440D">
      <w:r w:rsidRPr="00D7440D">
        <w:pict w14:anchorId="4DD9CCE8">
          <v:rect id="_x0000_i1360" style="width:0;height:1.5pt" o:hralign="center" o:hrstd="t" o:hr="t" fillcolor="#a0a0a0" stroked="f"/>
        </w:pict>
      </w:r>
    </w:p>
    <w:p w14:paraId="00DEC2FA" w14:textId="77777777" w:rsidR="00D7440D" w:rsidRPr="00D7440D" w:rsidRDefault="00D7440D" w:rsidP="00D7440D">
      <w:pPr>
        <w:rPr>
          <w:b/>
          <w:bCs/>
        </w:rPr>
      </w:pPr>
      <w:r w:rsidRPr="00D7440D">
        <w:rPr>
          <w:b/>
          <w:bCs/>
        </w:rPr>
        <w:t>10.4 Offensive Fires and Distributed Strike</w:t>
      </w:r>
    </w:p>
    <w:p w14:paraId="7CEAA93D" w14:textId="77777777" w:rsidR="00D7440D" w:rsidRPr="00D7440D" w:rsidRDefault="00D7440D" w:rsidP="00D7440D">
      <w:proofErr w:type="spellStart"/>
      <w:r w:rsidRPr="00D7440D">
        <w:t>TriSeadon</w:t>
      </w:r>
      <w:proofErr w:type="spellEnd"/>
      <w:r w:rsidRPr="00D7440D">
        <w:t xml:space="preserve"> distributes offensive strike capability across the fleet rather than </w:t>
      </w:r>
      <w:proofErr w:type="gramStart"/>
      <w:r w:rsidRPr="00D7440D">
        <w:t>concentrating it in</w:t>
      </w:r>
      <w:proofErr w:type="gramEnd"/>
      <w:r w:rsidRPr="00D7440D">
        <w:t xml:space="preserve"> a small number of platforms.</w:t>
      </w:r>
    </w:p>
    <w:p w14:paraId="516B80BF" w14:textId="77777777" w:rsidR="00D7440D" w:rsidRPr="00D7440D" w:rsidRDefault="00D7440D" w:rsidP="00D7440D">
      <w:r w:rsidRPr="00D7440D">
        <w:t>Characteristics include:</w:t>
      </w:r>
    </w:p>
    <w:p w14:paraId="243700DF" w14:textId="77777777" w:rsidR="00D7440D" w:rsidRPr="00D7440D" w:rsidRDefault="00D7440D" w:rsidP="00D7440D">
      <w:pPr>
        <w:numPr>
          <w:ilvl w:val="0"/>
          <w:numId w:val="172"/>
        </w:numPr>
      </w:pPr>
      <w:r w:rsidRPr="00D7440D">
        <w:t>multiple ships capable of contributing to surface and strike engagements</w:t>
      </w:r>
    </w:p>
    <w:p w14:paraId="6D292A8C" w14:textId="77777777" w:rsidR="00D7440D" w:rsidRPr="00D7440D" w:rsidRDefault="00D7440D" w:rsidP="00D7440D">
      <w:pPr>
        <w:numPr>
          <w:ilvl w:val="0"/>
          <w:numId w:val="172"/>
        </w:numPr>
      </w:pPr>
      <w:r w:rsidRPr="00D7440D">
        <w:lastRenderedPageBreak/>
        <w:t>cooperative targeting and coordinated fires</w:t>
      </w:r>
    </w:p>
    <w:p w14:paraId="5F523E42" w14:textId="77777777" w:rsidR="00D7440D" w:rsidRPr="00D7440D" w:rsidRDefault="00D7440D" w:rsidP="00D7440D">
      <w:pPr>
        <w:numPr>
          <w:ilvl w:val="0"/>
          <w:numId w:val="172"/>
        </w:numPr>
      </w:pPr>
      <w:r w:rsidRPr="00D7440D">
        <w:t>ability to mass effects without massing platforms</w:t>
      </w:r>
    </w:p>
    <w:p w14:paraId="712B5E7D" w14:textId="77777777" w:rsidR="00D7440D" w:rsidRPr="00D7440D" w:rsidRDefault="00D7440D" w:rsidP="00D7440D">
      <w:r w:rsidRPr="00D7440D">
        <w:t xml:space="preserve">CAGs concentrate offensive leadership and deep strike capacity, while DDGs and FFGs contribute additional fires, targeting, and </w:t>
      </w:r>
      <w:proofErr w:type="gramStart"/>
      <w:r w:rsidRPr="00D7440D">
        <w:t>screening—</w:t>
      </w:r>
      <w:proofErr w:type="gramEnd"/>
      <w:r w:rsidRPr="00D7440D">
        <w:t>allowing task groups to sustain offensive pressure without exposing a single ship to disproportionate risk.</w:t>
      </w:r>
    </w:p>
    <w:p w14:paraId="27D4CC8F" w14:textId="77777777" w:rsidR="00D7440D" w:rsidRPr="00D7440D" w:rsidRDefault="00D7440D" w:rsidP="00D7440D">
      <w:r w:rsidRPr="00D7440D">
        <w:pict w14:anchorId="3796CF67">
          <v:rect id="_x0000_i1361" style="width:0;height:1.5pt" o:hralign="center" o:hrstd="t" o:hr="t" fillcolor="#a0a0a0" stroked="f"/>
        </w:pict>
      </w:r>
    </w:p>
    <w:p w14:paraId="29B85A33" w14:textId="77777777" w:rsidR="00D7440D" w:rsidRPr="00D7440D" w:rsidRDefault="00D7440D" w:rsidP="00D7440D">
      <w:pPr>
        <w:rPr>
          <w:b/>
          <w:bCs/>
        </w:rPr>
      </w:pPr>
      <w:r w:rsidRPr="00D7440D">
        <w:rPr>
          <w:b/>
          <w:bCs/>
        </w:rPr>
        <w:t>10.5 Magazine Distribution by Class</w:t>
      </w:r>
    </w:p>
    <w:p w14:paraId="20691E9C" w14:textId="77777777" w:rsidR="00D7440D" w:rsidRPr="00D7440D" w:rsidRDefault="00D7440D" w:rsidP="00D7440D">
      <w:r w:rsidRPr="00D7440D">
        <w:t>Weapon capacity and composition are deliberately differentiated by class:</w:t>
      </w:r>
    </w:p>
    <w:p w14:paraId="7BC81678" w14:textId="77777777" w:rsidR="00D7440D" w:rsidRPr="00D7440D" w:rsidRDefault="00D7440D" w:rsidP="00D7440D">
      <w:pPr>
        <w:numPr>
          <w:ilvl w:val="0"/>
          <w:numId w:val="173"/>
        </w:numPr>
      </w:pPr>
      <w:r w:rsidRPr="00D7440D">
        <w:rPr>
          <w:b/>
          <w:bCs/>
        </w:rPr>
        <w:t>FFG:</w:t>
      </w:r>
      <w:r w:rsidRPr="00D7440D">
        <w:br/>
        <w:t>Focused on ASW weapons, self-defense missiles, and point-defense systems—sufficient to survive and contribute while prioritizing undersea dominance and availability.</w:t>
      </w:r>
    </w:p>
    <w:p w14:paraId="4612E497" w14:textId="77777777" w:rsidR="00D7440D" w:rsidRPr="00D7440D" w:rsidRDefault="00D7440D" w:rsidP="00D7440D">
      <w:pPr>
        <w:numPr>
          <w:ilvl w:val="0"/>
          <w:numId w:val="173"/>
        </w:numPr>
      </w:pPr>
      <w:r w:rsidRPr="00D7440D">
        <w:rPr>
          <w:b/>
          <w:bCs/>
        </w:rPr>
        <w:t>DDG:</w:t>
      </w:r>
      <w:r w:rsidRPr="00D7440D">
        <w:br/>
        <w:t>Optimized for air and missile defense with deep defensive magazines, enabling sustained protection of distributed forces and conservation of fleet-wide interceptors.</w:t>
      </w:r>
    </w:p>
    <w:p w14:paraId="5DD85D61" w14:textId="77777777" w:rsidR="00D7440D" w:rsidRPr="00D7440D" w:rsidRDefault="00D7440D" w:rsidP="00D7440D">
      <w:pPr>
        <w:numPr>
          <w:ilvl w:val="0"/>
          <w:numId w:val="173"/>
        </w:numPr>
      </w:pPr>
      <w:r w:rsidRPr="00D7440D">
        <w:rPr>
          <w:b/>
          <w:bCs/>
        </w:rPr>
        <w:t>CAG:</w:t>
      </w:r>
      <w:r w:rsidRPr="00D7440D">
        <w:br/>
        <w:t>Concentrates surface strike, long-range fires, and command-directed offensive capability, providing magazine depth and leadership for decisive engagements.</w:t>
      </w:r>
    </w:p>
    <w:p w14:paraId="50833AFD" w14:textId="77777777" w:rsidR="00D7440D" w:rsidRPr="00D7440D" w:rsidRDefault="00D7440D" w:rsidP="00D7440D">
      <w:r w:rsidRPr="00D7440D">
        <w:t>This distribution ensures that no single ship becomes the fleet’s sole offensive or defensive linchpin.</w:t>
      </w:r>
    </w:p>
    <w:p w14:paraId="557AD333" w14:textId="77777777" w:rsidR="00D7440D" w:rsidRPr="00D7440D" w:rsidRDefault="00D7440D" w:rsidP="00D7440D">
      <w:r w:rsidRPr="00D7440D">
        <w:pict w14:anchorId="2F9F6435">
          <v:rect id="_x0000_i1362" style="width:0;height:1.5pt" o:hralign="center" o:hrstd="t" o:hr="t" fillcolor="#a0a0a0" stroked="f"/>
        </w:pict>
      </w:r>
    </w:p>
    <w:p w14:paraId="64053CD1" w14:textId="77777777" w:rsidR="00D7440D" w:rsidRPr="00D7440D" w:rsidRDefault="00D7440D" w:rsidP="00D7440D">
      <w:pPr>
        <w:rPr>
          <w:b/>
          <w:bCs/>
        </w:rPr>
      </w:pPr>
      <w:r w:rsidRPr="00D7440D">
        <w:rPr>
          <w:b/>
          <w:bCs/>
        </w:rPr>
        <w:t>10.6 Reloadability and Regeneration of Firepower</w:t>
      </w:r>
    </w:p>
    <w:p w14:paraId="37FB1058" w14:textId="77777777" w:rsidR="00D7440D" w:rsidRPr="00D7440D" w:rsidRDefault="00D7440D" w:rsidP="00D7440D">
      <w:proofErr w:type="spellStart"/>
      <w:r w:rsidRPr="00D7440D">
        <w:t>TriSeadon</w:t>
      </w:r>
      <w:proofErr w:type="spellEnd"/>
      <w:r w:rsidRPr="00D7440D">
        <w:t xml:space="preserve"> explicitly treats </w:t>
      </w:r>
      <w:r w:rsidRPr="00D7440D">
        <w:rPr>
          <w:b/>
          <w:bCs/>
        </w:rPr>
        <w:t>reloadability as a design requirement</w:t>
      </w:r>
      <w:r w:rsidRPr="00D7440D">
        <w:t>, not a logistics afterthought.</w:t>
      </w:r>
    </w:p>
    <w:p w14:paraId="35AEC175" w14:textId="77777777" w:rsidR="00D7440D" w:rsidRPr="00D7440D" w:rsidRDefault="00D7440D" w:rsidP="00D7440D">
      <w:r w:rsidRPr="00D7440D">
        <w:t>Architectural enablers include:</w:t>
      </w:r>
    </w:p>
    <w:p w14:paraId="0C4075E8" w14:textId="77777777" w:rsidR="00D7440D" w:rsidRPr="00D7440D" w:rsidRDefault="00D7440D" w:rsidP="00D7440D">
      <w:pPr>
        <w:numPr>
          <w:ilvl w:val="0"/>
          <w:numId w:val="174"/>
        </w:numPr>
      </w:pPr>
      <w:r w:rsidRPr="00D7440D">
        <w:t xml:space="preserve">standardized </w:t>
      </w:r>
      <w:proofErr w:type="gramStart"/>
      <w:r w:rsidRPr="00D7440D">
        <w:t>weapon</w:t>
      </w:r>
      <w:proofErr w:type="gramEnd"/>
      <w:r w:rsidRPr="00D7440D">
        <w:t xml:space="preserve"> and launch interfaces</w:t>
      </w:r>
    </w:p>
    <w:p w14:paraId="1FF7F4F0" w14:textId="77777777" w:rsidR="00D7440D" w:rsidRPr="00D7440D" w:rsidRDefault="00D7440D" w:rsidP="00D7440D">
      <w:pPr>
        <w:numPr>
          <w:ilvl w:val="0"/>
          <w:numId w:val="174"/>
        </w:numPr>
      </w:pPr>
      <w:r w:rsidRPr="00D7440D">
        <w:t>modular magazine arrangements aligned with refit cycles</w:t>
      </w:r>
    </w:p>
    <w:p w14:paraId="067C62BF" w14:textId="77777777" w:rsidR="00D7440D" w:rsidRPr="00D7440D" w:rsidRDefault="00D7440D" w:rsidP="00D7440D">
      <w:pPr>
        <w:numPr>
          <w:ilvl w:val="0"/>
          <w:numId w:val="174"/>
        </w:numPr>
      </w:pPr>
      <w:r w:rsidRPr="00D7440D">
        <w:t>compatibility with at-sea and forward-area rearming concepts</w:t>
      </w:r>
    </w:p>
    <w:p w14:paraId="6CE4FEC5" w14:textId="77777777" w:rsidR="00D7440D" w:rsidRPr="00D7440D" w:rsidRDefault="00D7440D" w:rsidP="00D7440D">
      <w:pPr>
        <w:numPr>
          <w:ilvl w:val="0"/>
          <w:numId w:val="174"/>
        </w:numPr>
      </w:pPr>
      <w:r w:rsidRPr="00D7440D">
        <w:t>integration with shore-based logistics and DLA-managed inventories</w:t>
      </w:r>
    </w:p>
    <w:p w14:paraId="280EAD0D" w14:textId="77777777" w:rsidR="00D7440D" w:rsidRPr="00D7440D" w:rsidRDefault="00D7440D" w:rsidP="00D7440D">
      <w:r w:rsidRPr="00D7440D">
        <w:lastRenderedPageBreak/>
        <w:t>This enables:</w:t>
      </w:r>
    </w:p>
    <w:p w14:paraId="56118B56" w14:textId="77777777" w:rsidR="00D7440D" w:rsidRPr="00D7440D" w:rsidRDefault="00D7440D" w:rsidP="00D7440D">
      <w:pPr>
        <w:numPr>
          <w:ilvl w:val="0"/>
          <w:numId w:val="175"/>
        </w:numPr>
      </w:pPr>
      <w:r w:rsidRPr="00D7440D">
        <w:t>faster reconstitution after engagement</w:t>
      </w:r>
    </w:p>
    <w:p w14:paraId="7A1B443F" w14:textId="77777777" w:rsidR="00D7440D" w:rsidRPr="00D7440D" w:rsidRDefault="00D7440D" w:rsidP="00D7440D">
      <w:pPr>
        <w:numPr>
          <w:ilvl w:val="0"/>
          <w:numId w:val="175"/>
        </w:numPr>
      </w:pPr>
      <w:r w:rsidRPr="00D7440D">
        <w:t>reduced dependence on long transits to rear-area facilities</w:t>
      </w:r>
    </w:p>
    <w:p w14:paraId="03161535" w14:textId="77777777" w:rsidR="00D7440D" w:rsidRPr="00D7440D" w:rsidRDefault="00D7440D" w:rsidP="00D7440D">
      <w:pPr>
        <w:numPr>
          <w:ilvl w:val="0"/>
          <w:numId w:val="175"/>
        </w:numPr>
      </w:pPr>
      <w:r w:rsidRPr="00D7440D">
        <w:t>sustained operations during prolonged conflict</w:t>
      </w:r>
    </w:p>
    <w:p w14:paraId="01385086" w14:textId="77777777" w:rsidR="00D7440D" w:rsidRPr="00D7440D" w:rsidRDefault="00D7440D" w:rsidP="00D7440D">
      <w:r w:rsidRPr="00D7440D">
        <w:pict w14:anchorId="10D40B2A">
          <v:rect id="_x0000_i1363" style="width:0;height:1.5pt" o:hralign="center" o:hrstd="t" o:hr="t" fillcolor="#a0a0a0" stroked="f"/>
        </w:pict>
      </w:r>
    </w:p>
    <w:p w14:paraId="6875D5FC" w14:textId="77777777" w:rsidR="00D7440D" w:rsidRPr="00D7440D" w:rsidRDefault="00D7440D" w:rsidP="00D7440D">
      <w:pPr>
        <w:rPr>
          <w:b/>
          <w:bCs/>
        </w:rPr>
      </w:pPr>
      <w:r w:rsidRPr="00D7440D">
        <w:rPr>
          <w:b/>
          <w:bCs/>
        </w:rPr>
        <w:t>10.7 Integration of Kinetic and Non-Kinetic Fires</w:t>
      </w:r>
    </w:p>
    <w:p w14:paraId="0B9F02F4" w14:textId="77777777" w:rsidR="00D7440D" w:rsidRPr="00D7440D" w:rsidRDefault="00D7440D" w:rsidP="00D7440D">
      <w:proofErr w:type="spellStart"/>
      <w:r w:rsidRPr="00D7440D">
        <w:t>TriSeadon</w:t>
      </w:r>
      <w:proofErr w:type="spellEnd"/>
      <w:r w:rsidRPr="00D7440D">
        <w:t xml:space="preserve"> integrates kinetic and non-kinetic effects as complementary tools.</w:t>
      </w:r>
    </w:p>
    <w:p w14:paraId="6E410C46" w14:textId="77777777" w:rsidR="00D7440D" w:rsidRPr="00D7440D" w:rsidRDefault="00D7440D" w:rsidP="00D7440D">
      <w:r w:rsidRPr="00D7440D">
        <w:t>Non-kinetic capabilities include:</w:t>
      </w:r>
    </w:p>
    <w:p w14:paraId="5080DE21" w14:textId="77777777" w:rsidR="00D7440D" w:rsidRPr="00D7440D" w:rsidRDefault="00D7440D" w:rsidP="00D7440D">
      <w:pPr>
        <w:numPr>
          <w:ilvl w:val="0"/>
          <w:numId w:val="176"/>
        </w:numPr>
      </w:pPr>
      <w:r w:rsidRPr="00D7440D">
        <w:t>electronic attack and deception</w:t>
      </w:r>
    </w:p>
    <w:p w14:paraId="7AD665D6" w14:textId="77777777" w:rsidR="00D7440D" w:rsidRPr="00D7440D" w:rsidRDefault="00D7440D" w:rsidP="00D7440D">
      <w:pPr>
        <w:numPr>
          <w:ilvl w:val="0"/>
          <w:numId w:val="176"/>
        </w:numPr>
      </w:pPr>
      <w:r w:rsidRPr="00D7440D">
        <w:t>decoys and countermeasures</w:t>
      </w:r>
    </w:p>
    <w:p w14:paraId="0E0DB862" w14:textId="77777777" w:rsidR="00D7440D" w:rsidRPr="00D7440D" w:rsidRDefault="00D7440D" w:rsidP="00D7440D">
      <w:pPr>
        <w:numPr>
          <w:ilvl w:val="0"/>
          <w:numId w:val="176"/>
        </w:numPr>
      </w:pPr>
      <w:r w:rsidRPr="00D7440D">
        <w:t>cyber-enabled effects</w:t>
      </w:r>
    </w:p>
    <w:p w14:paraId="3F6741F9" w14:textId="77777777" w:rsidR="00D7440D" w:rsidRPr="00D7440D" w:rsidRDefault="00D7440D" w:rsidP="00D7440D">
      <w:r w:rsidRPr="00D7440D">
        <w:t>These tools:</w:t>
      </w:r>
    </w:p>
    <w:p w14:paraId="775AB409" w14:textId="77777777" w:rsidR="00D7440D" w:rsidRPr="00D7440D" w:rsidRDefault="00D7440D" w:rsidP="00D7440D">
      <w:pPr>
        <w:numPr>
          <w:ilvl w:val="0"/>
          <w:numId w:val="177"/>
        </w:numPr>
      </w:pPr>
      <w:r w:rsidRPr="00D7440D">
        <w:t xml:space="preserve">reduce the number of kinetic </w:t>
      </w:r>
      <w:proofErr w:type="gramStart"/>
      <w:r w:rsidRPr="00D7440D">
        <w:t>intercepts</w:t>
      </w:r>
      <w:proofErr w:type="gramEnd"/>
      <w:r w:rsidRPr="00D7440D">
        <w:t xml:space="preserve"> required</w:t>
      </w:r>
    </w:p>
    <w:p w14:paraId="6DB9C184" w14:textId="77777777" w:rsidR="00D7440D" w:rsidRPr="00D7440D" w:rsidRDefault="00D7440D" w:rsidP="00D7440D">
      <w:pPr>
        <w:numPr>
          <w:ilvl w:val="0"/>
          <w:numId w:val="177"/>
        </w:numPr>
      </w:pPr>
      <w:r w:rsidRPr="00D7440D">
        <w:t>disrupt attack coordination</w:t>
      </w:r>
    </w:p>
    <w:p w14:paraId="0A41D5B9" w14:textId="77777777" w:rsidR="00D7440D" w:rsidRPr="00D7440D" w:rsidRDefault="00D7440D" w:rsidP="00D7440D">
      <w:pPr>
        <w:numPr>
          <w:ilvl w:val="0"/>
          <w:numId w:val="177"/>
        </w:numPr>
      </w:pPr>
      <w:r w:rsidRPr="00D7440D">
        <w:t>increase survivability under saturation</w:t>
      </w:r>
    </w:p>
    <w:p w14:paraId="1AB0DBEC" w14:textId="77777777" w:rsidR="00D7440D" w:rsidRPr="00D7440D" w:rsidRDefault="00D7440D" w:rsidP="00D7440D">
      <w:r w:rsidRPr="00D7440D">
        <w:t xml:space="preserve">The objective is to </w:t>
      </w:r>
      <w:r w:rsidRPr="00D7440D">
        <w:rPr>
          <w:b/>
          <w:bCs/>
        </w:rPr>
        <w:t>defeat attacks efficiently</w:t>
      </w:r>
      <w:r w:rsidRPr="00D7440D">
        <w:t>, not expensively.</w:t>
      </w:r>
    </w:p>
    <w:p w14:paraId="0DF1ABAD" w14:textId="77777777" w:rsidR="00D7440D" w:rsidRPr="00D7440D" w:rsidRDefault="00D7440D" w:rsidP="00D7440D">
      <w:r w:rsidRPr="00D7440D">
        <w:pict w14:anchorId="31BD0FCB">
          <v:rect id="_x0000_i1364" style="width:0;height:1.5pt" o:hralign="center" o:hrstd="t" o:hr="t" fillcolor="#a0a0a0" stroked="f"/>
        </w:pict>
      </w:r>
    </w:p>
    <w:p w14:paraId="0B53D581" w14:textId="77777777" w:rsidR="00D7440D" w:rsidRPr="00D7440D" w:rsidRDefault="00D7440D" w:rsidP="00D7440D">
      <w:pPr>
        <w:rPr>
          <w:b/>
          <w:bCs/>
        </w:rPr>
      </w:pPr>
      <w:r w:rsidRPr="00D7440D">
        <w:rPr>
          <w:b/>
          <w:bCs/>
        </w:rPr>
        <w:t>10.8 Attrition Tolerance and Endurance</w:t>
      </w:r>
    </w:p>
    <w:p w14:paraId="2A327E8C" w14:textId="77777777" w:rsidR="00D7440D" w:rsidRPr="00D7440D" w:rsidRDefault="00D7440D" w:rsidP="00D7440D">
      <w:proofErr w:type="spellStart"/>
      <w:r w:rsidRPr="00D7440D">
        <w:t>TriSeadon’s</w:t>
      </w:r>
      <w:proofErr w:type="spellEnd"/>
      <w:r w:rsidRPr="00D7440D">
        <w:t xml:space="preserve"> weapons and defense architecture is designed to operate under conditions of:</w:t>
      </w:r>
    </w:p>
    <w:p w14:paraId="6E2D7BAD" w14:textId="77777777" w:rsidR="00D7440D" w:rsidRPr="00D7440D" w:rsidRDefault="00D7440D" w:rsidP="00D7440D">
      <w:pPr>
        <w:numPr>
          <w:ilvl w:val="0"/>
          <w:numId w:val="178"/>
        </w:numPr>
      </w:pPr>
      <w:r w:rsidRPr="00D7440D">
        <w:t>sustained engagement</w:t>
      </w:r>
    </w:p>
    <w:p w14:paraId="61EE8C3D" w14:textId="77777777" w:rsidR="00D7440D" w:rsidRPr="00D7440D" w:rsidRDefault="00D7440D" w:rsidP="00D7440D">
      <w:pPr>
        <w:numPr>
          <w:ilvl w:val="0"/>
          <w:numId w:val="178"/>
        </w:numPr>
      </w:pPr>
      <w:r w:rsidRPr="00D7440D">
        <w:t>partial magazine depletion</w:t>
      </w:r>
    </w:p>
    <w:p w14:paraId="1786EBAF" w14:textId="77777777" w:rsidR="00D7440D" w:rsidRPr="00D7440D" w:rsidRDefault="00D7440D" w:rsidP="00D7440D">
      <w:pPr>
        <w:numPr>
          <w:ilvl w:val="0"/>
          <w:numId w:val="178"/>
        </w:numPr>
      </w:pPr>
      <w:r w:rsidRPr="00D7440D">
        <w:t>ship damage or loss</w:t>
      </w:r>
    </w:p>
    <w:p w14:paraId="2E0C6527" w14:textId="77777777" w:rsidR="00D7440D" w:rsidRPr="00D7440D" w:rsidRDefault="00D7440D" w:rsidP="00D7440D">
      <w:r w:rsidRPr="00D7440D">
        <w:t>Because fires are distributed:</w:t>
      </w:r>
    </w:p>
    <w:p w14:paraId="2C915512" w14:textId="77777777" w:rsidR="00D7440D" w:rsidRPr="00D7440D" w:rsidRDefault="00D7440D" w:rsidP="00D7440D">
      <w:pPr>
        <w:numPr>
          <w:ilvl w:val="0"/>
          <w:numId w:val="179"/>
        </w:numPr>
      </w:pPr>
      <w:r w:rsidRPr="00D7440D">
        <w:t>loss of a single ship does not collapse offensive or defensive capability</w:t>
      </w:r>
    </w:p>
    <w:p w14:paraId="5E796D74" w14:textId="77777777" w:rsidR="00D7440D" w:rsidRPr="00D7440D" w:rsidRDefault="00D7440D" w:rsidP="00D7440D">
      <w:pPr>
        <w:numPr>
          <w:ilvl w:val="0"/>
          <w:numId w:val="179"/>
        </w:numPr>
      </w:pPr>
      <w:proofErr w:type="gramStart"/>
      <w:r w:rsidRPr="00D7440D">
        <w:t>remaining</w:t>
      </w:r>
      <w:proofErr w:type="gramEnd"/>
      <w:r w:rsidRPr="00D7440D">
        <w:t xml:space="preserve"> ships reallocate roles dynamically</w:t>
      </w:r>
    </w:p>
    <w:p w14:paraId="7368D3C7" w14:textId="77777777" w:rsidR="00D7440D" w:rsidRPr="00D7440D" w:rsidRDefault="00D7440D" w:rsidP="00D7440D">
      <w:pPr>
        <w:numPr>
          <w:ilvl w:val="0"/>
          <w:numId w:val="179"/>
        </w:numPr>
      </w:pPr>
      <w:r w:rsidRPr="00D7440D">
        <w:t>task groups retain combat effectiveness despite attrition</w:t>
      </w:r>
    </w:p>
    <w:p w14:paraId="179174ED" w14:textId="77777777" w:rsidR="00D7440D" w:rsidRPr="00D7440D" w:rsidRDefault="00D7440D" w:rsidP="00D7440D">
      <w:r w:rsidRPr="00D7440D">
        <w:lastRenderedPageBreak/>
        <w:t>This design supports endurance-based warfare rather than short, decisive engagements.</w:t>
      </w:r>
    </w:p>
    <w:p w14:paraId="423F76D9" w14:textId="77777777" w:rsidR="00D7440D" w:rsidRPr="00D7440D" w:rsidRDefault="00D7440D" w:rsidP="00D7440D">
      <w:r w:rsidRPr="00D7440D">
        <w:pict w14:anchorId="3D13A7CD">
          <v:rect id="_x0000_i1365" style="width:0;height:1.5pt" o:hralign="center" o:hrstd="t" o:hr="t" fillcolor="#a0a0a0" stroked="f"/>
        </w:pict>
      </w:r>
    </w:p>
    <w:p w14:paraId="17BF3901" w14:textId="77777777" w:rsidR="00D7440D" w:rsidRPr="00D7440D" w:rsidRDefault="00D7440D" w:rsidP="00D7440D">
      <w:pPr>
        <w:rPr>
          <w:b/>
          <w:bCs/>
        </w:rPr>
      </w:pPr>
      <w:r w:rsidRPr="00D7440D">
        <w:rPr>
          <w:b/>
          <w:bCs/>
        </w:rPr>
        <w:t>10.9 Continuous Modernization of Weapons Systems</w:t>
      </w:r>
    </w:p>
    <w:p w14:paraId="1DFA8A7F" w14:textId="77777777" w:rsidR="00D7440D" w:rsidRPr="00D7440D" w:rsidRDefault="00D7440D" w:rsidP="00D7440D">
      <w:r w:rsidRPr="00D7440D">
        <w:t xml:space="preserve">Weapon systems evolve continuously across the </w:t>
      </w:r>
      <w:proofErr w:type="spellStart"/>
      <w:r w:rsidRPr="00D7440D">
        <w:t>TriSeadon</w:t>
      </w:r>
      <w:proofErr w:type="spellEnd"/>
      <w:r w:rsidRPr="00D7440D">
        <w:t xml:space="preserve"> Fleet.</w:t>
      </w:r>
    </w:p>
    <w:p w14:paraId="2F9FE748" w14:textId="77777777" w:rsidR="00D7440D" w:rsidRPr="00D7440D" w:rsidRDefault="00D7440D" w:rsidP="00D7440D">
      <w:r w:rsidRPr="00D7440D">
        <w:t>Key enablers:</w:t>
      </w:r>
    </w:p>
    <w:p w14:paraId="24787107" w14:textId="77777777" w:rsidR="00D7440D" w:rsidRPr="00D7440D" w:rsidRDefault="00D7440D" w:rsidP="00D7440D">
      <w:pPr>
        <w:numPr>
          <w:ilvl w:val="0"/>
          <w:numId w:val="180"/>
        </w:numPr>
      </w:pPr>
      <w:r w:rsidRPr="00D7440D">
        <w:t>modular launch systems and interfaces</w:t>
      </w:r>
    </w:p>
    <w:p w14:paraId="3B94D20A" w14:textId="77777777" w:rsidR="00D7440D" w:rsidRPr="00D7440D" w:rsidRDefault="00D7440D" w:rsidP="00D7440D">
      <w:pPr>
        <w:numPr>
          <w:ilvl w:val="0"/>
          <w:numId w:val="180"/>
        </w:numPr>
      </w:pPr>
      <w:r w:rsidRPr="00D7440D">
        <w:t>scheduled five-year refit insertion points</w:t>
      </w:r>
    </w:p>
    <w:p w14:paraId="574AA1D3" w14:textId="77777777" w:rsidR="00D7440D" w:rsidRPr="00D7440D" w:rsidRDefault="00D7440D" w:rsidP="00D7440D">
      <w:pPr>
        <w:numPr>
          <w:ilvl w:val="0"/>
          <w:numId w:val="180"/>
        </w:numPr>
      </w:pPr>
      <w:r w:rsidRPr="00D7440D">
        <w:t>fleet-wide configuration alignment</w:t>
      </w:r>
    </w:p>
    <w:p w14:paraId="652EED79" w14:textId="77777777" w:rsidR="00D7440D" w:rsidRPr="00D7440D" w:rsidRDefault="00D7440D" w:rsidP="00D7440D">
      <w:r w:rsidRPr="00D7440D">
        <w:t>This allows:</w:t>
      </w:r>
    </w:p>
    <w:p w14:paraId="54592248" w14:textId="77777777" w:rsidR="00D7440D" w:rsidRPr="00D7440D" w:rsidRDefault="00D7440D" w:rsidP="00D7440D">
      <w:pPr>
        <w:numPr>
          <w:ilvl w:val="0"/>
          <w:numId w:val="181"/>
        </w:numPr>
      </w:pPr>
      <w:r w:rsidRPr="00D7440D">
        <w:t>introduction of new weapons without hull redesign</w:t>
      </w:r>
    </w:p>
    <w:p w14:paraId="7A851080" w14:textId="77777777" w:rsidR="00D7440D" w:rsidRPr="00D7440D" w:rsidRDefault="00D7440D" w:rsidP="00D7440D">
      <w:pPr>
        <w:numPr>
          <w:ilvl w:val="0"/>
          <w:numId w:val="181"/>
        </w:numPr>
      </w:pPr>
      <w:r w:rsidRPr="00D7440D">
        <w:t>retirement of obsolete systems without capability gaps</w:t>
      </w:r>
    </w:p>
    <w:p w14:paraId="5DD6F15D" w14:textId="77777777" w:rsidR="00D7440D" w:rsidRPr="00D7440D" w:rsidRDefault="00D7440D" w:rsidP="00D7440D">
      <w:pPr>
        <w:numPr>
          <w:ilvl w:val="0"/>
          <w:numId w:val="181"/>
        </w:numPr>
      </w:pPr>
      <w:r w:rsidRPr="00D7440D">
        <w:t>synchronized evolution across ship classes</w:t>
      </w:r>
    </w:p>
    <w:p w14:paraId="19F66829" w14:textId="77777777" w:rsidR="00D7440D" w:rsidRPr="00D7440D" w:rsidRDefault="00D7440D" w:rsidP="00D7440D">
      <w:r w:rsidRPr="00D7440D">
        <w:pict w14:anchorId="36194122">
          <v:rect id="_x0000_i1366" style="width:0;height:1.5pt" o:hralign="center" o:hrstd="t" o:hr="t" fillcolor="#a0a0a0" stroked="f"/>
        </w:pict>
      </w:r>
    </w:p>
    <w:p w14:paraId="1D06AB89" w14:textId="77777777" w:rsidR="00D7440D" w:rsidRPr="00D7440D" w:rsidRDefault="00D7440D" w:rsidP="00D7440D">
      <w:pPr>
        <w:rPr>
          <w:b/>
          <w:bCs/>
        </w:rPr>
      </w:pPr>
      <w:r w:rsidRPr="00D7440D">
        <w:rPr>
          <w:b/>
          <w:bCs/>
        </w:rPr>
        <w:t>10.10 Strategic Outcome</w:t>
      </w:r>
    </w:p>
    <w:p w14:paraId="23EF7AEB" w14:textId="77777777" w:rsidR="00D7440D" w:rsidRPr="00D7440D" w:rsidRDefault="00D7440D" w:rsidP="00D7440D">
      <w:proofErr w:type="spellStart"/>
      <w:r w:rsidRPr="00D7440D">
        <w:t>TriSeadon’s</w:t>
      </w:r>
      <w:proofErr w:type="spellEnd"/>
      <w:r w:rsidRPr="00D7440D">
        <w:t xml:space="preserve"> approach to weapons, magazines, and layered defense </w:t>
      </w:r>
      <w:proofErr w:type="gramStart"/>
      <w:r w:rsidRPr="00D7440D">
        <w:t>delivers</w:t>
      </w:r>
      <w:proofErr w:type="gramEnd"/>
      <w:r w:rsidRPr="00D7440D">
        <w:t>:</w:t>
      </w:r>
    </w:p>
    <w:p w14:paraId="354B3C2C" w14:textId="77777777" w:rsidR="00D7440D" w:rsidRPr="00D7440D" w:rsidRDefault="00D7440D" w:rsidP="00D7440D">
      <w:pPr>
        <w:numPr>
          <w:ilvl w:val="0"/>
          <w:numId w:val="182"/>
        </w:numPr>
      </w:pPr>
      <w:r w:rsidRPr="00D7440D">
        <w:t>sustained defensive endurance under saturation attack</w:t>
      </w:r>
    </w:p>
    <w:p w14:paraId="225043AC" w14:textId="77777777" w:rsidR="00D7440D" w:rsidRPr="00D7440D" w:rsidRDefault="00D7440D" w:rsidP="00D7440D">
      <w:pPr>
        <w:numPr>
          <w:ilvl w:val="0"/>
          <w:numId w:val="182"/>
        </w:numPr>
      </w:pPr>
      <w:r w:rsidRPr="00D7440D">
        <w:t>distributed offensive power without platform overexposure</w:t>
      </w:r>
    </w:p>
    <w:p w14:paraId="7C40CF3C" w14:textId="77777777" w:rsidR="00D7440D" w:rsidRPr="00D7440D" w:rsidRDefault="00D7440D" w:rsidP="00D7440D">
      <w:pPr>
        <w:numPr>
          <w:ilvl w:val="0"/>
          <w:numId w:val="182"/>
        </w:numPr>
      </w:pPr>
      <w:r w:rsidRPr="00D7440D">
        <w:t>efficient use of high-end weapons</w:t>
      </w:r>
    </w:p>
    <w:p w14:paraId="5D5B2203" w14:textId="77777777" w:rsidR="00D7440D" w:rsidRPr="00D7440D" w:rsidRDefault="00D7440D" w:rsidP="00D7440D">
      <w:pPr>
        <w:numPr>
          <w:ilvl w:val="0"/>
          <w:numId w:val="182"/>
        </w:numPr>
      </w:pPr>
      <w:r w:rsidRPr="00D7440D">
        <w:t>rapid regeneration of combat power</w:t>
      </w:r>
    </w:p>
    <w:p w14:paraId="0C34B89E" w14:textId="77777777" w:rsidR="00D7440D" w:rsidRPr="00D7440D" w:rsidRDefault="00D7440D" w:rsidP="00D7440D">
      <w:pPr>
        <w:numPr>
          <w:ilvl w:val="0"/>
          <w:numId w:val="182"/>
        </w:numPr>
      </w:pPr>
      <w:r w:rsidRPr="00D7440D">
        <w:t>resilience to attrition and disruption</w:t>
      </w:r>
    </w:p>
    <w:p w14:paraId="5D9B2B9C" w14:textId="77777777" w:rsidR="00D7440D" w:rsidRPr="00D7440D" w:rsidRDefault="00D7440D" w:rsidP="00D7440D">
      <w:proofErr w:type="spellStart"/>
      <w:r w:rsidRPr="00D7440D">
        <w:t>TriSeadon</w:t>
      </w:r>
      <w:proofErr w:type="spellEnd"/>
      <w:r w:rsidRPr="00D7440D">
        <w:t xml:space="preserve"> does not seek to win the first exchange alone.</w:t>
      </w:r>
    </w:p>
    <w:p w14:paraId="24E4F1F1" w14:textId="77777777" w:rsidR="00D7440D" w:rsidRPr="00D7440D" w:rsidRDefault="00D7440D" w:rsidP="00D7440D">
      <w:r w:rsidRPr="00D7440D">
        <w:t xml:space="preserve">It is designed to </w:t>
      </w:r>
      <w:r w:rsidRPr="00D7440D">
        <w:rPr>
          <w:b/>
          <w:bCs/>
        </w:rPr>
        <w:t>win the second, the tenth, and the sustained campaign that follows</w:t>
      </w:r>
      <w:r w:rsidRPr="00D7440D">
        <w:t>.</w:t>
      </w:r>
    </w:p>
    <w:p w14:paraId="63CEC9B3" w14:textId="77777777" w:rsidR="00B93E7B" w:rsidRPr="00B93E7B" w:rsidRDefault="00B93E7B" w:rsidP="00B93E7B">
      <w:pPr>
        <w:rPr>
          <w:b/>
          <w:bCs/>
        </w:rPr>
      </w:pPr>
      <w:r w:rsidRPr="00B93E7B">
        <w:rPr>
          <w:b/>
          <w:bCs/>
        </w:rPr>
        <w:t>SECTION XI — LOGISTICS, SUSTAINMENT, AND FLEET ENDURANCE</w:t>
      </w:r>
    </w:p>
    <w:p w14:paraId="0F1CC1E8" w14:textId="77777777" w:rsidR="00B93E7B" w:rsidRPr="00B93E7B" w:rsidRDefault="00B93E7B" w:rsidP="00B93E7B">
      <w:pPr>
        <w:rPr>
          <w:b/>
          <w:bCs/>
        </w:rPr>
      </w:pPr>
      <w:r w:rsidRPr="00B93E7B">
        <w:rPr>
          <w:b/>
          <w:bCs/>
        </w:rPr>
        <w:t>11.1 Purpose of the Logistics and Sustainment Architecture</w:t>
      </w:r>
    </w:p>
    <w:p w14:paraId="5D4787A5" w14:textId="77777777" w:rsidR="00B93E7B" w:rsidRPr="00B93E7B" w:rsidRDefault="00B93E7B" w:rsidP="00B93E7B">
      <w:r w:rsidRPr="00B93E7B">
        <w:t xml:space="preserve">In sustained maritime competition and high-end conflict, </w:t>
      </w:r>
      <w:r w:rsidRPr="00B93E7B">
        <w:rPr>
          <w:b/>
          <w:bCs/>
        </w:rPr>
        <w:t>logistics is combat power</w:t>
      </w:r>
      <w:r w:rsidRPr="00B93E7B">
        <w:t>. Ships that cannot be fueled, armed, repaired, re-crewed, and modernized at pace become strategically irrelevant regardless of their tactical performance.</w:t>
      </w:r>
    </w:p>
    <w:p w14:paraId="1C2B9EC8" w14:textId="77777777" w:rsidR="00B93E7B" w:rsidRPr="00B93E7B" w:rsidRDefault="00B93E7B" w:rsidP="00B93E7B">
      <w:proofErr w:type="spellStart"/>
      <w:r w:rsidRPr="00B93E7B">
        <w:lastRenderedPageBreak/>
        <w:t>TriSeadon</w:t>
      </w:r>
      <w:proofErr w:type="spellEnd"/>
      <w:r w:rsidRPr="00B93E7B">
        <w:t xml:space="preserve"> is designed on the assumption that future conflict will be </w:t>
      </w:r>
      <w:r w:rsidRPr="00B93E7B">
        <w:rPr>
          <w:b/>
          <w:bCs/>
        </w:rPr>
        <w:t>prolonged, contested, and logistically adversarial</w:t>
      </w:r>
      <w:r w:rsidRPr="00B93E7B">
        <w:t>. Sustainment is therefore not treated as a rear-area support function. It is designed as an integrated, fleet-wide architecture that enables continuous operations, rapid regeneration, and predictable modernization.</w:t>
      </w:r>
    </w:p>
    <w:p w14:paraId="50773054" w14:textId="77777777" w:rsidR="00B93E7B" w:rsidRPr="00B93E7B" w:rsidRDefault="00B93E7B" w:rsidP="00B93E7B">
      <w:r w:rsidRPr="00B93E7B">
        <w:t xml:space="preserve">This section defines how </w:t>
      </w:r>
      <w:proofErr w:type="spellStart"/>
      <w:r w:rsidRPr="00B93E7B">
        <w:t>TriSeadon</w:t>
      </w:r>
      <w:proofErr w:type="spellEnd"/>
      <w:r w:rsidRPr="00B93E7B">
        <w:t>:</w:t>
      </w:r>
    </w:p>
    <w:p w14:paraId="0785DFE9" w14:textId="77777777" w:rsidR="00B93E7B" w:rsidRPr="00B93E7B" w:rsidRDefault="00B93E7B" w:rsidP="00B93E7B">
      <w:pPr>
        <w:numPr>
          <w:ilvl w:val="0"/>
          <w:numId w:val="183"/>
        </w:numPr>
      </w:pPr>
      <w:r w:rsidRPr="00B93E7B">
        <w:t>sustains combat power under persistent pressure</w:t>
      </w:r>
    </w:p>
    <w:p w14:paraId="35EB9582" w14:textId="77777777" w:rsidR="00B93E7B" w:rsidRPr="00B93E7B" w:rsidRDefault="00B93E7B" w:rsidP="00B93E7B">
      <w:pPr>
        <w:numPr>
          <w:ilvl w:val="0"/>
          <w:numId w:val="183"/>
        </w:numPr>
      </w:pPr>
      <w:r w:rsidRPr="00B93E7B">
        <w:t>regenerates ships and magazines at tempo</w:t>
      </w:r>
    </w:p>
    <w:p w14:paraId="29D367FB" w14:textId="77777777" w:rsidR="00B93E7B" w:rsidRPr="00B93E7B" w:rsidRDefault="00B93E7B" w:rsidP="00B93E7B">
      <w:pPr>
        <w:numPr>
          <w:ilvl w:val="0"/>
          <w:numId w:val="183"/>
        </w:numPr>
      </w:pPr>
      <w:r w:rsidRPr="00B93E7B">
        <w:t>reduces dependence on fragile single-point supply chains</w:t>
      </w:r>
    </w:p>
    <w:p w14:paraId="2E48D42A" w14:textId="77777777" w:rsidR="00B93E7B" w:rsidRPr="00B93E7B" w:rsidRDefault="00B93E7B" w:rsidP="00B93E7B">
      <w:pPr>
        <w:numPr>
          <w:ilvl w:val="0"/>
          <w:numId w:val="183"/>
        </w:numPr>
      </w:pPr>
      <w:r w:rsidRPr="00B93E7B">
        <w:t>aligns readiness, maintenance, and modernization into one predictable rhythm</w:t>
      </w:r>
    </w:p>
    <w:p w14:paraId="3B0009C7" w14:textId="77777777" w:rsidR="00B93E7B" w:rsidRPr="00B93E7B" w:rsidRDefault="00B93E7B" w:rsidP="00B93E7B">
      <w:r w:rsidRPr="00B93E7B">
        <w:pict w14:anchorId="760C6007">
          <v:rect id="_x0000_i1436" style="width:0;height:1.5pt" o:hralign="center" o:hrstd="t" o:hr="t" fillcolor="#a0a0a0" stroked="f"/>
        </w:pict>
      </w:r>
    </w:p>
    <w:p w14:paraId="0B83EBD1" w14:textId="77777777" w:rsidR="00B93E7B" w:rsidRPr="00B93E7B" w:rsidRDefault="00B93E7B" w:rsidP="00B93E7B">
      <w:pPr>
        <w:rPr>
          <w:b/>
          <w:bCs/>
        </w:rPr>
      </w:pPr>
      <w:r w:rsidRPr="00B93E7B">
        <w:rPr>
          <w:b/>
          <w:bCs/>
        </w:rPr>
        <w:t>11.2 Logistics as a Fleet-Level System</w:t>
      </w:r>
    </w:p>
    <w:p w14:paraId="5EFA6034" w14:textId="77777777" w:rsidR="00B93E7B" w:rsidRPr="00B93E7B" w:rsidRDefault="00B93E7B" w:rsidP="00B93E7B">
      <w:proofErr w:type="spellStart"/>
      <w:r w:rsidRPr="00B93E7B">
        <w:t>TriSeadon</w:t>
      </w:r>
      <w:proofErr w:type="spellEnd"/>
      <w:r w:rsidRPr="00B93E7B">
        <w:t xml:space="preserve"> treats logistics as a </w:t>
      </w:r>
      <w:r w:rsidRPr="00B93E7B">
        <w:rPr>
          <w:b/>
          <w:bCs/>
        </w:rPr>
        <w:t>task-group and theater-level system</w:t>
      </w:r>
      <w:r w:rsidRPr="00B93E7B">
        <w:t>, not a ship-by-ship burden.</w:t>
      </w:r>
    </w:p>
    <w:p w14:paraId="46499C55" w14:textId="77777777" w:rsidR="00B93E7B" w:rsidRPr="00B93E7B" w:rsidRDefault="00B93E7B" w:rsidP="00B93E7B">
      <w:r w:rsidRPr="00B93E7B">
        <w:t>Core principles:</w:t>
      </w:r>
    </w:p>
    <w:p w14:paraId="10FF42DF" w14:textId="77777777" w:rsidR="00B93E7B" w:rsidRPr="00B93E7B" w:rsidRDefault="00B93E7B" w:rsidP="00B93E7B">
      <w:pPr>
        <w:numPr>
          <w:ilvl w:val="0"/>
          <w:numId w:val="184"/>
        </w:numPr>
      </w:pPr>
      <w:r w:rsidRPr="00B93E7B">
        <w:t xml:space="preserve">sustainment capacity is measured by </w:t>
      </w:r>
      <w:r w:rsidRPr="00B93E7B">
        <w:rPr>
          <w:b/>
          <w:bCs/>
        </w:rPr>
        <w:t>fleet endurance</w:t>
      </w:r>
      <w:r w:rsidRPr="00B93E7B">
        <w:t>, not individual ship autonomy</w:t>
      </w:r>
    </w:p>
    <w:p w14:paraId="2BB51E42" w14:textId="77777777" w:rsidR="00B93E7B" w:rsidRPr="00B93E7B" w:rsidRDefault="00B93E7B" w:rsidP="00B93E7B">
      <w:pPr>
        <w:numPr>
          <w:ilvl w:val="0"/>
          <w:numId w:val="184"/>
        </w:numPr>
      </w:pPr>
      <w:r w:rsidRPr="00B93E7B">
        <w:t>logistics functions are distributed across multiple nodes and providers</w:t>
      </w:r>
    </w:p>
    <w:p w14:paraId="5E569B1F" w14:textId="77777777" w:rsidR="00B93E7B" w:rsidRPr="00B93E7B" w:rsidRDefault="00B93E7B" w:rsidP="00B93E7B">
      <w:pPr>
        <w:numPr>
          <w:ilvl w:val="0"/>
          <w:numId w:val="184"/>
        </w:numPr>
      </w:pPr>
      <w:r w:rsidRPr="00B93E7B">
        <w:t>no single port, depot, yard, or vendor is indispensable</w:t>
      </w:r>
    </w:p>
    <w:p w14:paraId="3B89E99A" w14:textId="77777777" w:rsidR="00B93E7B" w:rsidRPr="00B93E7B" w:rsidRDefault="00B93E7B" w:rsidP="00B93E7B">
      <w:pPr>
        <w:numPr>
          <w:ilvl w:val="0"/>
          <w:numId w:val="184"/>
        </w:numPr>
      </w:pPr>
      <w:r w:rsidRPr="00B93E7B">
        <w:t>sustainment continues under disruption through redundancy and substitution</w:t>
      </w:r>
    </w:p>
    <w:p w14:paraId="34D37DA8" w14:textId="77777777" w:rsidR="00B93E7B" w:rsidRPr="00B93E7B" w:rsidRDefault="00B93E7B" w:rsidP="00B93E7B">
      <w:r w:rsidRPr="00B93E7B">
        <w:t xml:space="preserve">This mirrors </w:t>
      </w:r>
      <w:proofErr w:type="spellStart"/>
      <w:r w:rsidRPr="00B93E7B">
        <w:t>TriSeadon’s</w:t>
      </w:r>
      <w:proofErr w:type="spellEnd"/>
      <w:r w:rsidRPr="00B93E7B">
        <w:t xml:space="preserve"> broader philosophy: combat power is generated and preserved at the </w:t>
      </w:r>
      <w:r w:rsidRPr="00B93E7B">
        <w:rPr>
          <w:b/>
          <w:bCs/>
        </w:rPr>
        <w:t>fleet level</w:t>
      </w:r>
      <w:r w:rsidRPr="00B93E7B">
        <w:t>, and sustainment must be designed the same way.</w:t>
      </w:r>
    </w:p>
    <w:p w14:paraId="30885F2A" w14:textId="77777777" w:rsidR="00B93E7B" w:rsidRPr="00B93E7B" w:rsidRDefault="00B93E7B" w:rsidP="00B93E7B">
      <w:r w:rsidRPr="00B93E7B">
        <w:pict w14:anchorId="53CCE3E7">
          <v:rect id="_x0000_i1437" style="width:0;height:1.5pt" o:hralign="center" o:hrstd="t" o:hr="t" fillcolor="#a0a0a0" stroked="f"/>
        </w:pict>
      </w:r>
    </w:p>
    <w:p w14:paraId="7AB78C85" w14:textId="77777777" w:rsidR="00B93E7B" w:rsidRPr="00B93E7B" w:rsidRDefault="00B93E7B" w:rsidP="00B93E7B">
      <w:pPr>
        <w:rPr>
          <w:b/>
          <w:bCs/>
        </w:rPr>
      </w:pPr>
      <w:r w:rsidRPr="00B93E7B">
        <w:rPr>
          <w:b/>
          <w:bCs/>
        </w:rPr>
        <w:t>11.3 Distributed Sustainment Nodes and Forward Support</w:t>
      </w:r>
    </w:p>
    <w:p w14:paraId="6E96C858" w14:textId="77777777" w:rsidR="00B93E7B" w:rsidRPr="00B93E7B" w:rsidRDefault="00B93E7B" w:rsidP="00B93E7B">
      <w:proofErr w:type="spellStart"/>
      <w:r w:rsidRPr="00B93E7B">
        <w:t>TriSeadon</w:t>
      </w:r>
      <w:proofErr w:type="spellEnd"/>
      <w:r w:rsidRPr="00B93E7B">
        <w:t xml:space="preserve"> reduces reliance on a small number of large, vulnerable hubs by establishing </w:t>
      </w:r>
      <w:r w:rsidRPr="00B93E7B">
        <w:rPr>
          <w:b/>
          <w:bCs/>
        </w:rPr>
        <w:t>layered sustainment nodes</w:t>
      </w:r>
      <w:r w:rsidRPr="00B93E7B">
        <w:t>.</w:t>
      </w:r>
    </w:p>
    <w:p w14:paraId="2990C5E4" w14:textId="77777777" w:rsidR="00B93E7B" w:rsidRPr="00B93E7B" w:rsidRDefault="00B93E7B" w:rsidP="00B93E7B">
      <w:r w:rsidRPr="00B93E7B">
        <w:t>These include:</w:t>
      </w:r>
    </w:p>
    <w:p w14:paraId="3204814A" w14:textId="77777777" w:rsidR="00B93E7B" w:rsidRPr="00B93E7B" w:rsidRDefault="00B93E7B" w:rsidP="00B93E7B">
      <w:pPr>
        <w:numPr>
          <w:ilvl w:val="0"/>
          <w:numId w:val="185"/>
        </w:numPr>
      </w:pPr>
      <w:r w:rsidRPr="00B93E7B">
        <w:rPr>
          <w:b/>
          <w:bCs/>
        </w:rPr>
        <w:t>Forward refit and sustainment hubs</w:t>
      </w:r>
      <w:r w:rsidRPr="00B93E7B">
        <w:t xml:space="preserve"> positioned to reduce transit time and increase availability (e.g., Hawaii as a Pacific sustainment anchor)</w:t>
      </w:r>
    </w:p>
    <w:p w14:paraId="71E0B5F8" w14:textId="77777777" w:rsidR="00B93E7B" w:rsidRPr="00B93E7B" w:rsidRDefault="00B93E7B" w:rsidP="00B93E7B">
      <w:pPr>
        <w:numPr>
          <w:ilvl w:val="0"/>
          <w:numId w:val="185"/>
        </w:numPr>
      </w:pPr>
      <w:r w:rsidRPr="00B93E7B">
        <w:rPr>
          <w:b/>
          <w:bCs/>
        </w:rPr>
        <w:lastRenderedPageBreak/>
        <w:t>Regional maintenance facilities</w:t>
      </w:r>
      <w:r w:rsidRPr="00B93E7B">
        <w:t xml:space="preserve"> capable of executing standardized repairs and module swaps</w:t>
      </w:r>
    </w:p>
    <w:p w14:paraId="54B1CCE0" w14:textId="77777777" w:rsidR="00B93E7B" w:rsidRPr="00B93E7B" w:rsidRDefault="00B93E7B" w:rsidP="00B93E7B">
      <w:pPr>
        <w:numPr>
          <w:ilvl w:val="0"/>
          <w:numId w:val="185"/>
        </w:numPr>
      </w:pPr>
      <w:r w:rsidRPr="00B93E7B">
        <w:rPr>
          <w:b/>
          <w:bCs/>
        </w:rPr>
        <w:t>Expeditionary support packages</w:t>
      </w:r>
      <w:r w:rsidRPr="00B93E7B">
        <w:t xml:space="preserve"> deployable with task groups for limited repairs, diagnostics, and mission restoration</w:t>
      </w:r>
    </w:p>
    <w:p w14:paraId="440D88DD" w14:textId="77777777" w:rsidR="00B93E7B" w:rsidRPr="00B93E7B" w:rsidRDefault="00B93E7B" w:rsidP="00B93E7B">
      <w:pPr>
        <w:numPr>
          <w:ilvl w:val="0"/>
          <w:numId w:val="185"/>
        </w:numPr>
      </w:pPr>
      <w:r w:rsidRPr="00B93E7B">
        <w:rPr>
          <w:b/>
          <w:bCs/>
        </w:rPr>
        <w:t>Strategic rear-area depots and integration yards</w:t>
      </w:r>
      <w:r w:rsidRPr="00B93E7B">
        <w:t xml:space="preserve"> to rebuild capacity, conduct deep repair, and support industrial regeneration</w:t>
      </w:r>
    </w:p>
    <w:p w14:paraId="564857CE" w14:textId="77777777" w:rsidR="00B93E7B" w:rsidRPr="00B93E7B" w:rsidRDefault="00B93E7B" w:rsidP="00B93E7B">
      <w:r w:rsidRPr="00B93E7B">
        <w:t>This structure increases operational availability by shifting sustainment closer to where ships fight, while preserving deep maintenance capacity in the rear.</w:t>
      </w:r>
    </w:p>
    <w:p w14:paraId="305D6BA7" w14:textId="77777777" w:rsidR="00B93E7B" w:rsidRPr="00B93E7B" w:rsidRDefault="00B93E7B" w:rsidP="00B93E7B">
      <w:r w:rsidRPr="00B93E7B">
        <w:pict w14:anchorId="764FFC64">
          <v:rect id="_x0000_i1438" style="width:0;height:1.5pt" o:hralign="center" o:hrstd="t" o:hr="t" fillcolor="#a0a0a0" stroked="f"/>
        </w:pict>
      </w:r>
    </w:p>
    <w:p w14:paraId="0AF7BC24" w14:textId="77777777" w:rsidR="00B93E7B" w:rsidRPr="00B93E7B" w:rsidRDefault="00B93E7B" w:rsidP="00B93E7B">
      <w:pPr>
        <w:rPr>
          <w:b/>
          <w:bCs/>
        </w:rPr>
      </w:pPr>
      <w:r w:rsidRPr="00B93E7B">
        <w:rPr>
          <w:b/>
          <w:bCs/>
        </w:rPr>
        <w:t>11.4 Modular Maintenance and Repair Doctrine</w:t>
      </w:r>
    </w:p>
    <w:p w14:paraId="5CF955B7" w14:textId="77777777" w:rsidR="00B93E7B" w:rsidRPr="00B93E7B" w:rsidRDefault="00B93E7B" w:rsidP="00B93E7B">
      <w:proofErr w:type="spellStart"/>
      <w:r w:rsidRPr="00B93E7B">
        <w:t>TriSeadon’s</w:t>
      </w:r>
      <w:proofErr w:type="spellEnd"/>
      <w:r w:rsidRPr="00B93E7B">
        <w:t xml:space="preserve"> common architecture (Section V) enables a sustainment doctrine built around </w:t>
      </w:r>
      <w:r w:rsidRPr="00B93E7B">
        <w:rPr>
          <w:b/>
          <w:bCs/>
        </w:rPr>
        <w:t>repair-by-replacement</w:t>
      </w:r>
      <w:r w:rsidRPr="00B93E7B">
        <w:t xml:space="preserve"> wherever practicable.</w:t>
      </w:r>
    </w:p>
    <w:p w14:paraId="645A46DD" w14:textId="77777777" w:rsidR="00B93E7B" w:rsidRPr="00B93E7B" w:rsidRDefault="00B93E7B" w:rsidP="00B93E7B">
      <w:r w:rsidRPr="00B93E7B">
        <w:t>Key enablers:</w:t>
      </w:r>
    </w:p>
    <w:p w14:paraId="765D7003" w14:textId="77777777" w:rsidR="00B93E7B" w:rsidRPr="00B93E7B" w:rsidRDefault="00B93E7B" w:rsidP="00B93E7B">
      <w:pPr>
        <w:numPr>
          <w:ilvl w:val="0"/>
          <w:numId w:val="186"/>
        </w:numPr>
      </w:pPr>
      <w:r w:rsidRPr="00B93E7B">
        <w:t>standardized interfaces across classes</w:t>
      </w:r>
    </w:p>
    <w:p w14:paraId="799F1A39" w14:textId="77777777" w:rsidR="00B93E7B" w:rsidRPr="00B93E7B" w:rsidRDefault="00B93E7B" w:rsidP="00B93E7B">
      <w:pPr>
        <w:numPr>
          <w:ilvl w:val="0"/>
          <w:numId w:val="186"/>
        </w:numPr>
      </w:pPr>
      <w:r w:rsidRPr="00B93E7B">
        <w:t>modular system packaging aligned with refit cycles</w:t>
      </w:r>
    </w:p>
    <w:p w14:paraId="67BDF5B7" w14:textId="77777777" w:rsidR="00B93E7B" w:rsidRPr="00B93E7B" w:rsidRDefault="00B93E7B" w:rsidP="00B93E7B">
      <w:pPr>
        <w:numPr>
          <w:ilvl w:val="0"/>
          <w:numId w:val="186"/>
        </w:numPr>
      </w:pPr>
      <w:r w:rsidRPr="00B93E7B">
        <w:t>repeatable access paths for removal and replacement</w:t>
      </w:r>
    </w:p>
    <w:p w14:paraId="7D8854CE" w14:textId="77777777" w:rsidR="00B93E7B" w:rsidRPr="00B93E7B" w:rsidRDefault="00B93E7B" w:rsidP="00B93E7B">
      <w:pPr>
        <w:numPr>
          <w:ilvl w:val="0"/>
          <w:numId w:val="186"/>
        </w:numPr>
      </w:pPr>
      <w:r w:rsidRPr="00B93E7B">
        <w:t>common test equipment and certification standards</w:t>
      </w:r>
    </w:p>
    <w:p w14:paraId="722A4F2E" w14:textId="77777777" w:rsidR="00B93E7B" w:rsidRPr="00B93E7B" w:rsidRDefault="00B93E7B" w:rsidP="00B93E7B">
      <w:r w:rsidRPr="00B93E7B">
        <w:t>This allows the fleet to:</w:t>
      </w:r>
    </w:p>
    <w:p w14:paraId="5C2C8AB9" w14:textId="77777777" w:rsidR="00B93E7B" w:rsidRPr="00B93E7B" w:rsidRDefault="00B93E7B" w:rsidP="00B93E7B">
      <w:pPr>
        <w:numPr>
          <w:ilvl w:val="0"/>
          <w:numId w:val="187"/>
        </w:numPr>
      </w:pPr>
      <w:r w:rsidRPr="00B93E7B">
        <w:t>restore degraded capability quickly through module swaps</w:t>
      </w:r>
    </w:p>
    <w:p w14:paraId="33D2D484" w14:textId="77777777" w:rsidR="00B93E7B" w:rsidRPr="00B93E7B" w:rsidRDefault="00B93E7B" w:rsidP="00B93E7B">
      <w:pPr>
        <w:numPr>
          <w:ilvl w:val="0"/>
          <w:numId w:val="187"/>
        </w:numPr>
      </w:pPr>
      <w:r w:rsidRPr="00B93E7B">
        <w:t>move damaged modules to specialized facilities for rebuild</w:t>
      </w:r>
    </w:p>
    <w:p w14:paraId="3A2FA8B7" w14:textId="77777777" w:rsidR="00B93E7B" w:rsidRPr="00B93E7B" w:rsidRDefault="00B93E7B" w:rsidP="00B93E7B">
      <w:pPr>
        <w:numPr>
          <w:ilvl w:val="0"/>
          <w:numId w:val="187"/>
        </w:numPr>
      </w:pPr>
      <w:r w:rsidRPr="00B93E7B">
        <w:t>reduce time in port by minimizing bespoke troubleshooting</w:t>
      </w:r>
    </w:p>
    <w:p w14:paraId="51684960" w14:textId="77777777" w:rsidR="00B93E7B" w:rsidRPr="00B93E7B" w:rsidRDefault="00B93E7B" w:rsidP="00B93E7B">
      <w:r w:rsidRPr="00B93E7B">
        <w:t xml:space="preserve">The objective is not merely lower cost—it is </w:t>
      </w:r>
      <w:r w:rsidRPr="00B93E7B">
        <w:rPr>
          <w:b/>
          <w:bCs/>
        </w:rPr>
        <w:t>higher availability under stress</w:t>
      </w:r>
      <w:r w:rsidRPr="00B93E7B">
        <w:t>.</w:t>
      </w:r>
    </w:p>
    <w:p w14:paraId="28D3BA00" w14:textId="77777777" w:rsidR="00B93E7B" w:rsidRPr="00B93E7B" w:rsidRDefault="00B93E7B" w:rsidP="00B93E7B">
      <w:r w:rsidRPr="00B93E7B">
        <w:pict w14:anchorId="7592829C">
          <v:rect id="_x0000_i1439" style="width:0;height:1.5pt" o:hralign="center" o:hrstd="t" o:hr="t" fillcolor="#a0a0a0" stroked="f"/>
        </w:pict>
      </w:r>
    </w:p>
    <w:p w14:paraId="5D934879" w14:textId="77777777" w:rsidR="00B93E7B" w:rsidRPr="00B93E7B" w:rsidRDefault="00B93E7B" w:rsidP="00B93E7B">
      <w:pPr>
        <w:rPr>
          <w:b/>
          <w:bCs/>
        </w:rPr>
      </w:pPr>
      <w:r w:rsidRPr="00B93E7B">
        <w:rPr>
          <w:b/>
          <w:bCs/>
        </w:rPr>
        <w:t>11.5 Supply Chain Resilience and DLA-Managed Sustainment</w:t>
      </w:r>
    </w:p>
    <w:p w14:paraId="765025D1" w14:textId="77777777" w:rsidR="00B93E7B" w:rsidRPr="00B93E7B" w:rsidRDefault="00B93E7B" w:rsidP="00B93E7B">
      <w:proofErr w:type="spellStart"/>
      <w:r w:rsidRPr="00B93E7B">
        <w:t>TriSeadon</w:t>
      </w:r>
      <w:proofErr w:type="spellEnd"/>
      <w:r w:rsidRPr="00B93E7B">
        <w:t xml:space="preserve"> sustainment is structured to prevent vendor lock, shortages, and price shocks.</w:t>
      </w:r>
    </w:p>
    <w:p w14:paraId="7BC7B749" w14:textId="77777777" w:rsidR="00B93E7B" w:rsidRPr="00B93E7B" w:rsidRDefault="00B93E7B" w:rsidP="00B93E7B">
      <w:r w:rsidRPr="00B93E7B">
        <w:t xml:space="preserve">The Defense Logistics Agency (DLA) functions as the </w:t>
      </w:r>
      <w:r w:rsidRPr="00B93E7B">
        <w:rPr>
          <w:b/>
          <w:bCs/>
        </w:rPr>
        <w:t>national sustainment broker</w:t>
      </w:r>
      <w:r w:rsidRPr="00B93E7B">
        <w:t>, responsible for:</w:t>
      </w:r>
    </w:p>
    <w:p w14:paraId="37CF6F2B" w14:textId="77777777" w:rsidR="00B93E7B" w:rsidRPr="00B93E7B" w:rsidRDefault="00B93E7B" w:rsidP="00B93E7B">
      <w:pPr>
        <w:numPr>
          <w:ilvl w:val="0"/>
          <w:numId w:val="188"/>
        </w:numPr>
      </w:pPr>
      <w:r w:rsidRPr="00B93E7B">
        <w:t>maintaining strategic inventories and buffers</w:t>
      </w:r>
    </w:p>
    <w:p w14:paraId="2BE8A402" w14:textId="77777777" w:rsidR="00B93E7B" w:rsidRPr="00B93E7B" w:rsidRDefault="00B93E7B" w:rsidP="00B93E7B">
      <w:pPr>
        <w:numPr>
          <w:ilvl w:val="0"/>
          <w:numId w:val="188"/>
        </w:numPr>
      </w:pPr>
      <w:r w:rsidRPr="00B93E7B">
        <w:lastRenderedPageBreak/>
        <w:t>qualifying multiple vendors for critical components</w:t>
      </w:r>
    </w:p>
    <w:p w14:paraId="16E89CF9" w14:textId="77777777" w:rsidR="00B93E7B" w:rsidRPr="00B93E7B" w:rsidRDefault="00B93E7B" w:rsidP="00B93E7B">
      <w:pPr>
        <w:numPr>
          <w:ilvl w:val="0"/>
          <w:numId w:val="188"/>
        </w:numPr>
      </w:pPr>
      <w:r w:rsidRPr="00B93E7B">
        <w:t>aggregating demand across ship classes to stabilize production</w:t>
      </w:r>
    </w:p>
    <w:p w14:paraId="74DAB16E" w14:textId="77777777" w:rsidR="00B93E7B" w:rsidRPr="00B93E7B" w:rsidRDefault="00B93E7B" w:rsidP="00B93E7B">
      <w:pPr>
        <w:numPr>
          <w:ilvl w:val="0"/>
          <w:numId w:val="188"/>
        </w:numPr>
      </w:pPr>
      <w:r w:rsidRPr="00B93E7B">
        <w:t>distributing standardized parts to all yards and sustainment nodes at benchmarked pricing</w:t>
      </w:r>
    </w:p>
    <w:p w14:paraId="04D5B2EA" w14:textId="77777777" w:rsidR="00B93E7B" w:rsidRPr="00B93E7B" w:rsidRDefault="00B93E7B" w:rsidP="00B93E7B">
      <w:r w:rsidRPr="00B93E7B">
        <w:t xml:space="preserve">By separating supply from installation and preventing exclusivity, </w:t>
      </w:r>
      <w:proofErr w:type="spellStart"/>
      <w:r w:rsidRPr="00B93E7B">
        <w:t>TriSeadon</w:t>
      </w:r>
      <w:proofErr w:type="spellEnd"/>
      <w:r w:rsidRPr="00B93E7B">
        <w:t xml:space="preserve"> ensures that sustainment remains competitive, scalable, and resilient—even when a vendor fails or demand surges.</w:t>
      </w:r>
    </w:p>
    <w:p w14:paraId="153D687E" w14:textId="77777777" w:rsidR="00B93E7B" w:rsidRPr="00B93E7B" w:rsidRDefault="00B93E7B" w:rsidP="00B93E7B">
      <w:r w:rsidRPr="00B93E7B">
        <w:pict w14:anchorId="10A9854C">
          <v:rect id="_x0000_i1440" style="width:0;height:1.5pt" o:hralign="center" o:hrstd="t" o:hr="t" fillcolor="#a0a0a0" stroked="f"/>
        </w:pict>
      </w:r>
    </w:p>
    <w:p w14:paraId="6FDE6710" w14:textId="77777777" w:rsidR="00B93E7B" w:rsidRPr="00B93E7B" w:rsidRDefault="00B93E7B" w:rsidP="00B93E7B">
      <w:pPr>
        <w:rPr>
          <w:b/>
          <w:bCs/>
        </w:rPr>
      </w:pPr>
      <w:r w:rsidRPr="00B93E7B">
        <w:rPr>
          <w:b/>
          <w:bCs/>
        </w:rPr>
        <w:t>11.6 Fuel, Energy, and Consumables Sustainment</w:t>
      </w:r>
    </w:p>
    <w:p w14:paraId="4224C0FB" w14:textId="77777777" w:rsidR="00B93E7B" w:rsidRPr="00B93E7B" w:rsidRDefault="00B93E7B" w:rsidP="00B93E7B">
      <w:proofErr w:type="spellStart"/>
      <w:r w:rsidRPr="00B93E7B">
        <w:t>TriSeadon</w:t>
      </w:r>
      <w:proofErr w:type="spellEnd"/>
      <w:r w:rsidRPr="00B93E7B">
        <w:t xml:space="preserve"> sustainment accounts for the reality that future operations impose unusually high demand on:</w:t>
      </w:r>
    </w:p>
    <w:p w14:paraId="170C33E1" w14:textId="77777777" w:rsidR="00B93E7B" w:rsidRPr="00B93E7B" w:rsidRDefault="00B93E7B" w:rsidP="00B93E7B">
      <w:pPr>
        <w:numPr>
          <w:ilvl w:val="0"/>
          <w:numId w:val="189"/>
        </w:numPr>
      </w:pPr>
      <w:r w:rsidRPr="00B93E7B">
        <w:t>electrical generation and distribution</w:t>
      </w:r>
    </w:p>
    <w:p w14:paraId="4A2EF848" w14:textId="77777777" w:rsidR="00B93E7B" w:rsidRPr="00B93E7B" w:rsidRDefault="00B93E7B" w:rsidP="00B93E7B">
      <w:pPr>
        <w:numPr>
          <w:ilvl w:val="0"/>
          <w:numId w:val="189"/>
        </w:numPr>
      </w:pPr>
      <w:r w:rsidRPr="00B93E7B">
        <w:t>aviation and unmanned sortie rates</w:t>
      </w:r>
    </w:p>
    <w:p w14:paraId="06F7CF2E" w14:textId="77777777" w:rsidR="00B93E7B" w:rsidRPr="00B93E7B" w:rsidRDefault="00B93E7B" w:rsidP="00B93E7B">
      <w:pPr>
        <w:numPr>
          <w:ilvl w:val="0"/>
          <w:numId w:val="189"/>
        </w:numPr>
      </w:pPr>
      <w:r w:rsidRPr="00B93E7B">
        <w:t>continuous sensor, EW, and command-system operation</w:t>
      </w:r>
    </w:p>
    <w:p w14:paraId="6BD3D633" w14:textId="77777777" w:rsidR="00B93E7B" w:rsidRPr="00B93E7B" w:rsidRDefault="00B93E7B" w:rsidP="00B93E7B">
      <w:r w:rsidRPr="00B93E7B">
        <w:t>Sustainment planning therefore emphasizes:</w:t>
      </w:r>
    </w:p>
    <w:p w14:paraId="38CD4F19" w14:textId="77777777" w:rsidR="00B93E7B" w:rsidRPr="00B93E7B" w:rsidRDefault="00B93E7B" w:rsidP="00B93E7B">
      <w:pPr>
        <w:numPr>
          <w:ilvl w:val="0"/>
          <w:numId w:val="190"/>
        </w:numPr>
      </w:pPr>
      <w:r w:rsidRPr="00B93E7B">
        <w:t>compatibility with existing replenishment forces</w:t>
      </w:r>
    </w:p>
    <w:p w14:paraId="37605391" w14:textId="77777777" w:rsidR="00B93E7B" w:rsidRPr="00B93E7B" w:rsidRDefault="00B93E7B" w:rsidP="00B93E7B">
      <w:pPr>
        <w:numPr>
          <w:ilvl w:val="0"/>
          <w:numId w:val="190"/>
        </w:numPr>
      </w:pPr>
      <w:r w:rsidRPr="00B93E7B">
        <w:t>distributed resupply options and flexible routing</w:t>
      </w:r>
    </w:p>
    <w:p w14:paraId="0572A138" w14:textId="77777777" w:rsidR="00B93E7B" w:rsidRPr="00B93E7B" w:rsidRDefault="00B93E7B" w:rsidP="00B93E7B">
      <w:pPr>
        <w:numPr>
          <w:ilvl w:val="0"/>
          <w:numId w:val="190"/>
        </w:numPr>
      </w:pPr>
      <w:r w:rsidRPr="00B93E7B">
        <w:t>prioritization of combat-critical loads under constraint</w:t>
      </w:r>
    </w:p>
    <w:p w14:paraId="199F9605" w14:textId="77777777" w:rsidR="00B93E7B" w:rsidRPr="00B93E7B" w:rsidRDefault="00B93E7B" w:rsidP="00B93E7B">
      <w:pPr>
        <w:numPr>
          <w:ilvl w:val="0"/>
          <w:numId w:val="190"/>
        </w:numPr>
      </w:pPr>
      <w:proofErr w:type="gramStart"/>
      <w:r w:rsidRPr="00B93E7B">
        <w:t>endurance</w:t>
      </w:r>
      <w:proofErr w:type="gramEnd"/>
      <w:r w:rsidRPr="00B93E7B">
        <w:t xml:space="preserve"> planning that treats power as a finite warfighting resource</w:t>
      </w:r>
    </w:p>
    <w:p w14:paraId="1A4B0BE5" w14:textId="77777777" w:rsidR="00B93E7B" w:rsidRPr="00B93E7B" w:rsidRDefault="00B93E7B" w:rsidP="00B93E7B">
      <w:r w:rsidRPr="00B93E7B">
        <w:t>Energy sustainment is managed as a combat function, not a hotel-service assumption.</w:t>
      </w:r>
    </w:p>
    <w:p w14:paraId="4C140E02" w14:textId="77777777" w:rsidR="00B93E7B" w:rsidRPr="00B93E7B" w:rsidRDefault="00B93E7B" w:rsidP="00B93E7B">
      <w:r w:rsidRPr="00B93E7B">
        <w:pict w14:anchorId="526B7A5E">
          <v:rect id="_x0000_i1441" style="width:0;height:1.5pt" o:hralign="center" o:hrstd="t" o:hr="t" fillcolor="#a0a0a0" stroked="f"/>
        </w:pict>
      </w:r>
    </w:p>
    <w:p w14:paraId="386A36F2" w14:textId="77777777" w:rsidR="00B93E7B" w:rsidRPr="00B93E7B" w:rsidRDefault="00B93E7B" w:rsidP="00B93E7B">
      <w:pPr>
        <w:rPr>
          <w:b/>
          <w:bCs/>
        </w:rPr>
      </w:pPr>
      <w:r w:rsidRPr="00B93E7B">
        <w:rPr>
          <w:b/>
          <w:bCs/>
        </w:rPr>
        <w:t>11.7 Ammunition, Reloadability, and Magazine Regeneration</w:t>
      </w:r>
    </w:p>
    <w:p w14:paraId="5DCAC20C" w14:textId="77777777" w:rsidR="00B93E7B" w:rsidRPr="00B93E7B" w:rsidRDefault="00B93E7B" w:rsidP="00B93E7B">
      <w:proofErr w:type="spellStart"/>
      <w:r w:rsidRPr="00B93E7B">
        <w:t>TriSeadon</w:t>
      </w:r>
      <w:proofErr w:type="spellEnd"/>
      <w:r w:rsidRPr="00B93E7B">
        <w:t xml:space="preserve"> treats </w:t>
      </w:r>
      <w:r w:rsidRPr="00B93E7B">
        <w:rPr>
          <w:b/>
          <w:bCs/>
        </w:rPr>
        <w:t>rearmament tempo</w:t>
      </w:r>
      <w:r w:rsidRPr="00B93E7B">
        <w:t xml:space="preserve"> as an operational requirement.</w:t>
      </w:r>
    </w:p>
    <w:p w14:paraId="468321EC" w14:textId="77777777" w:rsidR="00B93E7B" w:rsidRPr="00B93E7B" w:rsidRDefault="00B93E7B" w:rsidP="00B93E7B">
      <w:r w:rsidRPr="00B93E7B">
        <w:t>Key sustainment features include:</w:t>
      </w:r>
    </w:p>
    <w:p w14:paraId="2FB9333A" w14:textId="77777777" w:rsidR="00B93E7B" w:rsidRPr="00B93E7B" w:rsidRDefault="00B93E7B" w:rsidP="00B93E7B">
      <w:pPr>
        <w:numPr>
          <w:ilvl w:val="0"/>
          <w:numId w:val="191"/>
        </w:numPr>
      </w:pPr>
      <w:r w:rsidRPr="00B93E7B">
        <w:t>standardized handling and storage interfaces for fleet weapons</w:t>
      </w:r>
    </w:p>
    <w:p w14:paraId="6EEEFF66" w14:textId="77777777" w:rsidR="00B93E7B" w:rsidRPr="00B93E7B" w:rsidRDefault="00B93E7B" w:rsidP="00B93E7B">
      <w:pPr>
        <w:numPr>
          <w:ilvl w:val="0"/>
          <w:numId w:val="191"/>
        </w:numPr>
      </w:pPr>
      <w:r w:rsidRPr="00B93E7B">
        <w:t>compatibility with forward-area and at-sea rearming concepts</w:t>
      </w:r>
    </w:p>
    <w:p w14:paraId="61C8E942" w14:textId="77777777" w:rsidR="00B93E7B" w:rsidRPr="00B93E7B" w:rsidRDefault="00B93E7B" w:rsidP="00B93E7B">
      <w:pPr>
        <w:numPr>
          <w:ilvl w:val="0"/>
          <w:numId w:val="191"/>
        </w:numPr>
      </w:pPr>
      <w:r w:rsidRPr="00B93E7B">
        <w:t>synchronization of magazine restoration with refit and maintenance rhythms</w:t>
      </w:r>
    </w:p>
    <w:p w14:paraId="73A976E5" w14:textId="77777777" w:rsidR="00B93E7B" w:rsidRPr="00B93E7B" w:rsidRDefault="00B93E7B" w:rsidP="00B93E7B">
      <w:pPr>
        <w:numPr>
          <w:ilvl w:val="0"/>
          <w:numId w:val="191"/>
        </w:numPr>
      </w:pPr>
      <w:r w:rsidRPr="00B93E7B">
        <w:lastRenderedPageBreak/>
        <w:t>integration with DLA-managed inventories and distributed module production</w:t>
      </w:r>
    </w:p>
    <w:p w14:paraId="47431AF0" w14:textId="77777777" w:rsidR="00B93E7B" w:rsidRPr="00B93E7B" w:rsidRDefault="00B93E7B" w:rsidP="00B93E7B">
      <w:r w:rsidRPr="00B93E7B">
        <w:t>The goal is to reduce the time between expenditure and restored combat readiness—ensuring task groups can remain forward and fight again without prolonged withdrawal.</w:t>
      </w:r>
    </w:p>
    <w:p w14:paraId="746D4AD1" w14:textId="77777777" w:rsidR="00B93E7B" w:rsidRPr="00B93E7B" w:rsidRDefault="00B93E7B" w:rsidP="00B93E7B">
      <w:r w:rsidRPr="00B93E7B">
        <w:pict w14:anchorId="0042461D">
          <v:rect id="_x0000_i1442" style="width:0;height:1.5pt" o:hralign="center" o:hrstd="t" o:hr="t" fillcolor="#a0a0a0" stroked="f"/>
        </w:pict>
      </w:r>
    </w:p>
    <w:p w14:paraId="1FDC27C4" w14:textId="77777777" w:rsidR="00B93E7B" w:rsidRPr="00B93E7B" w:rsidRDefault="00B93E7B" w:rsidP="00B93E7B">
      <w:pPr>
        <w:rPr>
          <w:b/>
          <w:bCs/>
        </w:rPr>
      </w:pPr>
      <w:r w:rsidRPr="00B93E7B">
        <w:rPr>
          <w:b/>
          <w:bCs/>
        </w:rPr>
        <w:t>11.8 Maintenance Rhythm Aligned with the Five-Year Refit Cadence</w:t>
      </w:r>
    </w:p>
    <w:p w14:paraId="5BEE5D26" w14:textId="77777777" w:rsidR="00B93E7B" w:rsidRPr="00B93E7B" w:rsidRDefault="00B93E7B" w:rsidP="00B93E7B">
      <w:proofErr w:type="spellStart"/>
      <w:r w:rsidRPr="00B93E7B">
        <w:t>TriSeadon</w:t>
      </w:r>
      <w:proofErr w:type="spellEnd"/>
      <w:r w:rsidRPr="00B93E7B">
        <w:t xml:space="preserve"> aligns sustainment with the fleet modernization doctrine:</w:t>
      </w:r>
    </w:p>
    <w:p w14:paraId="62785790" w14:textId="77777777" w:rsidR="00B93E7B" w:rsidRPr="00B93E7B" w:rsidRDefault="00B93E7B" w:rsidP="00B93E7B">
      <w:pPr>
        <w:numPr>
          <w:ilvl w:val="0"/>
          <w:numId w:val="192"/>
        </w:numPr>
      </w:pPr>
      <w:r w:rsidRPr="00B93E7B">
        <w:t>planned five-year refit cadence</w:t>
      </w:r>
    </w:p>
    <w:p w14:paraId="3DC42A92" w14:textId="77777777" w:rsidR="00B93E7B" w:rsidRPr="00B93E7B" w:rsidRDefault="00B93E7B" w:rsidP="00B93E7B">
      <w:pPr>
        <w:numPr>
          <w:ilvl w:val="0"/>
          <w:numId w:val="192"/>
        </w:numPr>
      </w:pPr>
      <w:r w:rsidRPr="00B93E7B">
        <w:t>two-to-three-month availability windows</w:t>
      </w:r>
    </w:p>
    <w:p w14:paraId="29A1F52A" w14:textId="77777777" w:rsidR="00B93E7B" w:rsidRPr="00B93E7B" w:rsidRDefault="00B93E7B" w:rsidP="00B93E7B">
      <w:pPr>
        <w:numPr>
          <w:ilvl w:val="0"/>
          <w:numId w:val="192"/>
        </w:numPr>
      </w:pPr>
      <w:r w:rsidRPr="00B93E7B">
        <w:t>synchronized upgrades across classes</w:t>
      </w:r>
    </w:p>
    <w:p w14:paraId="454702BB" w14:textId="77777777" w:rsidR="00B93E7B" w:rsidRPr="00B93E7B" w:rsidRDefault="00B93E7B" w:rsidP="00B93E7B">
      <w:r w:rsidRPr="00B93E7B">
        <w:t>This creates:</w:t>
      </w:r>
    </w:p>
    <w:p w14:paraId="50409BCC" w14:textId="77777777" w:rsidR="00B93E7B" w:rsidRPr="00B93E7B" w:rsidRDefault="00B93E7B" w:rsidP="00B93E7B">
      <w:pPr>
        <w:numPr>
          <w:ilvl w:val="0"/>
          <w:numId w:val="193"/>
        </w:numPr>
      </w:pPr>
      <w:r w:rsidRPr="00B93E7B">
        <w:t>predictable maintenance scheduling and workforce loading</w:t>
      </w:r>
    </w:p>
    <w:p w14:paraId="59A5AF1C" w14:textId="77777777" w:rsidR="00B93E7B" w:rsidRPr="00B93E7B" w:rsidRDefault="00B93E7B" w:rsidP="00B93E7B">
      <w:pPr>
        <w:numPr>
          <w:ilvl w:val="0"/>
          <w:numId w:val="193"/>
        </w:numPr>
      </w:pPr>
      <w:r w:rsidRPr="00B93E7B">
        <w:t>elimination of modernization backlogs</w:t>
      </w:r>
    </w:p>
    <w:p w14:paraId="443BA262" w14:textId="77777777" w:rsidR="00B93E7B" w:rsidRPr="00B93E7B" w:rsidRDefault="00B93E7B" w:rsidP="00B93E7B">
      <w:pPr>
        <w:numPr>
          <w:ilvl w:val="0"/>
          <w:numId w:val="193"/>
        </w:numPr>
      </w:pPr>
      <w:r w:rsidRPr="00B93E7B">
        <w:t>stable supply demand signals for vendors</w:t>
      </w:r>
    </w:p>
    <w:p w14:paraId="3ED161F1" w14:textId="77777777" w:rsidR="00B93E7B" w:rsidRPr="00B93E7B" w:rsidRDefault="00B93E7B" w:rsidP="00B93E7B">
      <w:pPr>
        <w:numPr>
          <w:ilvl w:val="0"/>
          <w:numId w:val="193"/>
        </w:numPr>
      </w:pPr>
      <w:r w:rsidRPr="00B93E7B">
        <w:t>improved readiness forecasting for commanders</w:t>
      </w:r>
    </w:p>
    <w:p w14:paraId="01A73A50" w14:textId="77777777" w:rsidR="00B93E7B" w:rsidRPr="00B93E7B" w:rsidRDefault="00B93E7B" w:rsidP="00B93E7B">
      <w:r w:rsidRPr="00B93E7B">
        <w:t>Sustainment becomes continuous, planned, and measurable—not episodic and crisis-driven.</w:t>
      </w:r>
    </w:p>
    <w:p w14:paraId="0774C7C9" w14:textId="77777777" w:rsidR="00B93E7B" w:rsidRPr="00B93E7B" w:rsidRDefault="00B93E7B" w:rsidP="00B93E7B">
      <w:r w:rsidRPr="00B93E7B">
        <w:pict w14:anchorId="09887179">
          <v:rect id="_x0000_i1443" style="width:0;height:1.5pt" o:hralign="center" o:hrstd="t" o:hr="t" fillcolor="#a0a0a0" stroked="f"/>
        </w:pict>
      </w:r>
    </w:p>
    <w:p w14:paraId="262130C1" w14:textId="77777777" w:rsidR="00B93E7B" w:rsidRPr="00B93E7B" w:rsidRDefault="00B93E7B" w:rsidP="00B93E7B">
      <w:pPr>
        <w:rPr>
          <w:b/>
          <w:bCs/>
        </w:rPr>
      </w:pPr>
      <w:r w:rsidRPr="00B93E7B">
        <w:rPr>
          <w:b/>
          <w:bCs/>
        </w:rPr>
        <w:t>11.9 Workforce Sustainment and Surge Capacity</w:t>
      </w:r>
    </w:p>
    <w:p w14:paraId="62582D12" w14:textId="77777777" w:rsidR="00B93E7B" w:rsidRPr="00B93E7B" w:rsidRDefault="00B93E7B" w:rsidP="00B93E7B">
      <w:r w:rsidRPr="00B93E7B">
        <w:t>Sustaining fleets requires sustaining people—operators, maintainers, and industrial labor.</w:t>
      </w:r>
    </w:p>
    <w:p w14:paraId="6BC602A3" w14:textId="77777777" w:rsidR="00B93E7B" w:rsidRPr="00B93E7B" w:rsidRDefault="00B93E7B" w:rsidP="00B93E7B">
      <w:proofErr w:type="spellStart"/>
      <w:r w:rsidRPr="00B93E7B">
        <w:t>TriSeadon</w:t>
      </w:r>
      <w:proofErr w:type="spellEnd"/>
      <w:r w:rsidRPr="00B93E7B">
        <w:t xml:space="preserve"> supports workforce endurance through:</w:t>
      </w:r>
    </w:p>
    <w:p w14:paraId="2660095F" w14:textId="77777777" w:rsidR="00B93E7B" w:rsidRPr="00B93E7B" w:rsidRDefault="00B93E7B" w:rsidP="00B93E7B">
      <w:pPr>
        <w:numPr>
          <w:ilvl w:val="0"/>
          <w:numId w:val="194"/>
        </w:numPr>
      </w:pPr>
      <w:r w:rsidRPr="00B93E7B">
        <w:t>common systems reducing platform-unique training burden</w:t>
      </w:r>
    </w:p>
    <w:p w14:paraId="4D54598D" w14:textId="77777777" w:rsidR="00B93E7B" w:rsidRPr="00B93E7B" w:rsidRDefault="00B93E7B" w:rsidP="00B93E7B">
      <w:pPr>
        <w:numPr>
          <w:ilvl w:val="0"/>
          <w:numId w:val="194"/>
        </w:numPr>
      </w:pPr>
      <w:r w:rsidRPr="00B93E7B">
        <w:t>cross-platform qualification and cross-yard certification</w:t>
      </w:r>
    </w:p>
    <w:p w14:paraId="37FC6079" w14:textId="77777777" w:rsidR="00B93E7B" w:rsidRPr="00B93E7B" w:rsidRDefault="00B93E7B" w:rsidP="00B93E7B">
      <w:pPr>
        <w:numPr>
          <w:ilvl w:val="0"/>
          <w:numId w:val="194"/>
        </w:numPr>
      </w:pPr>
      <w:r w:rsidRPr="00B93E7B">
        <w:t>nationally portable credentials enabling labor mobility</w:t>
      </w:r>
    </w:p>
    <w:p w14:paraId="680DCB29" w14:textId="77777777" w:rsidR="00B93E7B" w:rsidRPr="00B93E7B" w:rsidRDefault="00B93E7B" w:rsidP="00B93E7B">
      <w:pPr>
        <w:numPr>
          <w:ilvl w:val="0"/>
          <w:numId w:val="194"/>
        </w:numPr>
      </w:pPr>
      <w:r w:rsidRPr="00B93E7B">
        <w:t>predictable deployment and maintenance cycles improving retention</w:t>
      </w:r>
    </w:p>
    <w:p w14:paraId="7437CF7D" w14:textId="77777777" w:rsidR="00B93E7B" w:rsidRPr="00B93E7B" w:rsidRDefault="00B93E7B" w:rsidP="00B93E7B">
      <w:r w:rsidRPr="00B93E7B">
        <w:t>This creates a workforce that can surge across yards and sustainment nodes without retraining delays—critical for crisis response and wartime regeneration.</w:t>
      </w:r>
    </w:p>
    <w:p w14:paraId="1C1FE852" w14:textId="77777777" w:rsidR="00B93E7B" w:rsidRPr="00B93E7B" w:rsidRDefault="00B93E7B" w:rsidP="00B93E7B">
      <w:r w:rsidRPr="00B93E7B">
        <w:pict w14:anchorId="5275E581">
          <v:rect id="_x0000_i1444" style="width:0;height:1.5pt" o:hralign="center" o:hrstd="t" o:hr="t" fillcolor="#a0a0a0" stroked="f"/>
        </w:pict>
      </w:r>
    </w:p>
    <w:p w14:paraId="0F2059A6" w14:textId="77777777" w:rsidR="00B93E7B" w:rsidRPr="00B93E7B" w:rsidRDefault="00B93E7B" w:rsidP="00B93E7B">
      <w:pPr>
        <w:rPr>
          <w:b/>
          <w:bCs/>
        </w:rPr>
      </w:pPr>
      <w:r w:rsidRPr="00B93E7B">
        <w:rPr>
          <w:b/>
          <w:bCs/>
        </w:rPr>
        <w:lastRenderedPageBreak/>
        <w:t>11.10 Logistics Under Contested Conditions</w:t>
      </w:r>
    </w:p>
    <w:p w14:paraId="671BF032" w14:textId="77777777" w:rsidR="00B93E7B" w:rsidRPr="00B93E7B" w:rsidRDefault="00B93E7B" w:rsidP="00B93E7B">
      <w:proofErr w:type="spellStart"/>
      <w:r w:rsidRPr="00B93E7B">
        <w:t>TriSeadon</w:t>
      </w:r>
      <w:proofErr w:type="spellEnd"/>
      <w:r w:rsidRPr="00B93E7B">
        <w:t xml:space="preserve"> assumes logistics will be attacked and disrupted.</w:t>
      </w:r>
    </w:p>
    <w:p w14:paraId="35DAA587" w14:textId="77777777" w:rsidR="00B93E7B" w:rsidRPr="00B93E7B" w:rsidRDefault="00B93E7B" w:rsidP="00B93E7B">
      <w:r w:rsidRPr="00B93E7B">
        <w:t>Therefore:</w:t>
      </w:r>
    </w:p>
    <w:p w14:paraId="200CED15" w14:textId="77777777" w:rsidR="00B93E7B" w:rsidRPr="00B93E7B" w:rsidRDefault="00B93E7B" w:rsidP="00B93E7B">
      <w:pPr>
        <w:numPr>
          <w:ilvl w:val="0"/>
          <w:numId w:val="195"/>
        </w:numPr>
      </w:pPr>
      <w:r w:rsidRPr="00B93E7B">
        <w:t>sustainment nodes are distributed and redundant</w:t>
      </w:r>
    </w:p>
    <w:p w14:paraId="2AF00B95" w14:textId="77777777" w:rsidR="00B93E7B" w:rsidRPr="00B93E7B" w:rsidRDefault="00B93E7B" w:rsidP="00B93E7B">
      <w:pPr>
        <w:numPr>
          <w:ilvl w:val="0"/>
          <w:numId w:val="195"/>
        </w:numPr>
      </w:pPr>
      <w:r w:rsidRPr="00B93E7B">
        <w:t>supply routes and providers are diversified</w:t>
      </w:r>
    </w:p>
    <w:p w14:paraId="55F91B82" w14:textId="77777777" w:rsidR="00B93E7B" w:rsidRPr="00B93E7B" w:rsidRDefault="00B93E7B" w:rsidP="00B93E7B">
      <w:pPr>
        <w:numPr>
          <w:ilvl w:val="0"/>
          <w:numId w:val="195"/>
        </w:numPr>
      </w:pPr>
      <w:r w:rsidRPr="00B93E7B">
        <w:t>mission-essential spares and modules are buffered regionally</w:t>
      </w:r>
    </w:p>
    <w:p w14:paraId="50A135E6" w14:textId="77777777" w:rsidR="00B93E7B" w:rsidRPr="00B93E7B" w:rsidRDefault="00B93E7B" w:rsidP="00B93E7B">
      <w:pPr>
        <w:numPr>
          <w:ilvl w:val="0"/>
          <w:numId w:val="195"/>
        </w:numPr>
      </w:pPr>
      <w:r w:rsidRPr="00B93E7B">
        <w:t>command can continue operations under partial sustainment degradation</w:t>
      </w:r>
    </w:p>
    <w:p w14:paraId="539D9311" w14:textId="77777777" w:rsidR="00B93E7B" w:rsidRPr="00B93E7B" w:rsidRDefault="00B93E7B" w:rsidP="00B93E7B">
      <w:r w:rsidRPr="00B93E7B">
        <w:t xml:space="preserve">The fleet is designed to </w:t>
      </w:r>
      <w:r w:rsidRPr="00B93E7B">
        <w:rPr>
          <w:b/>
          <w:bCs/>
        </w:rPr>
        <w:t>degrade gracefully</w:t>
      </w:r>
      <w:r w:rsidRPr="00B93E7B">
        <w:t xml:space="preserve"> and reconstitute sustainment pathways dynamically, preserving combat power even when the logistics environment is hostile.</w:t>
      </w:r>
    </w:p>
    <w:p w14:paraId="5F1FDD33" w14:textId="77777777" w:rsidR="00B93E7B" w:rsidRPr="00B93E7B" w:rsidRDefault="00B93E7B" w:rsidP="00B93E7B">
      <w:r w:rsidRPr="00B93E7B">
        <w:pict w14:anchorId="0FF27713">
          <v:rect id="_x0000_i1445" style="width:0;height:1.5pt" o:hralign="center" o:hrstd="t" o:hr="t" fillcolor="#a0a0a0" stroked="f"/>
        </w:pict>
      </w:r>
    </w:p>
    <w:p w14:paraId="6475C830" w14:textId="77777777" w:rsidR="00B93E7B" w:rsidRPr="00B93E7B" w:rsidRDefault="00B93E7B" w:rsidP="00B93E7B">
      <w:pPr>
        <w:rPr>
          <w:b/>
          <w:bCs/>
        </w:rPr>
      </w:pPr>
      <w:r w:rsidRPr="00B93E7B">
        <w:rPr>
          <w:b/>
          <w:bCs/>
        </w:rPr>
        <w:t>11.11 Strategic Outcome</w:t>
      </w:r>
    </w:p>
    <w:p w14:paraId="158DD167" w14:textId="77777777" w:rsidR="00B93E7B" w:rsidRPr="00B93E7B" w:rsidRDefault="00B93E7B" w:rsidP="00B93E7B">
      <w:proofErr w:type="spellStart"/>
      <w:r w:rsidRPr="00B93E7B">
        <w:t>TriSeadon’s</w:t>
      </w:r>
      <w:proofErr w:type="spellEnd"/>
      <w:r w:rsidRPr="00B93E7B">
        <w:t xml:space="preserve"> logistics and sustainment architecture delivers:</w:t>
      </w:r>
    </w:p>
    <w:p w14:paraId="7CA70879" w14:textId="77777777" w:rsidR="00B93E7B" w:rsidRPr="00B93E7B" w:rsidRDefault="00B93E7B" w:rsidP="00B93E7B">
      <w:pPr>
        <w:numPr>
          <w:ilvl w:val="0"/>
          <w:numId w:val="196"/>
        </w:numPr>
      </w:pPr>
      <w:r w:rsidRPr="00B93E7B">
        <w:t>higher operational availability and forward presence</w:t>
      </w:r>
    </w:p>
    <w:p w14:paraId="2EFD02AB" w14:textId="77777777" w:rsidR="00B93E7B" w:rsidRPr="00B93E7B" w:rsidRDefault="00B93E7B" w:rsidP="00B93E7B">
      <w:pPr>
        <w:numPr>
          <w:ilvl w:val="0"/>
          <w:numId w:val="196"/>
        </w:numPr>
      </w:pPr>
      <w:r w:rsidRPr="00B93E7B">
        <w:t>rapid regeneration of damaged or depleted forces</w:t>
      </w:r>
    </w:p>
    <w:p w14:paraId="3B5C2593" w14:textId="77777777" w:rsidR="00B93E7B" w:rsidRPr="00B93E7B" w:rsidRDefault="00B93E7B" w:rsidP="00B93E7B">
      <w:pPr>
        <w:numPr>
          <w:ilvl w:val="0"/>
          <w:numId w:val="196"/>
        </w:numPr>
      </w:pPr>
      <w:r w:rsidRPr="00B93E7B">
        <w:t>resilience against vendor failure and supply chain disruption</w:t>
      </w:r>
    </w:p>
    <w:p w14:paraId="591A4EDE" w14:textId="77777777" w:rsidR="00B93E7B" w:rsidRPr="00B93E7B" w:rsidRDefault="00B93E7B" w:rsidP="00B93E7B">
      <w:pPr>
        <w:numPr>
          <w:ilvl w:val="0"/>
          <w:numId w:val="196"/>
        </w:numPr>
      </w:pPr>
      <w:r w:rsidRPr="00B93E7B">
        <w:t>predictable readiness and budget stability</w:t>
      </w:r>
    </w:p>
    <w:p w14:paraId="61508C03" w14:textId="77777777" w:rsidR="00B93E7B" w:rsidRPr="00B93E7B" w:rsidRDefault="00B93E7B" w:rsidP="00B93E7B">
      <w:pPr>
        <w:numPr>
          <w:ilvl w:val="0"/>
          <w:numId w:val="196"/>
        </w:numPr>
      </w:pPr>
      <w:proofErr w:type="gramStart"/>
      <w:r w:rsidRPr="00B93E7B">
        <w:t>the endurance</w:t>
      </w:r>
      <w:proofErr w:type="gramEnd"/>
      <w:r w:rsidRPr="00B93E7B">
        <w:t xml:space="preserve"> required for attrition-based and saturation-heavy warfare</w:t>
      </w:r>
    </w:p>
    <w:p w14:paraId="6A184879" w14:textId="77777777" w:rsidR="00B93E7B" w:rsidRPr="00B93E7B" w:rsidRDefault="00B93E7B" w:rsidP="00B93E7B">
      <w:proofErr w:type="spellStart"/>
      <w:r w:rsidRPr="00B93E7B">
        <w:t>TriSeadon</w:t>
      </w:r>
      <w:proofErr w:type="spellEnd"/>
      <w:r w:rsidRPr="00B93E7B">
        <w:t xml:space="preserve"> does not assume perfect logistics.</w:t>
      </w:r>
    </w:p>
    <w:p w14:paraId="40A12DB0" w14:textId="77777777" w:rsidR="00B93E7B" w:rsidRPr="00B93E7B" w:rsidRDefault="00B93E7B" w:rsidP="00B93E7B">
      <w:r w:rsidRPr="00B93E7B">
        <w:t xml:space="preserve">It ensures the fleet </w:t>
      </w:r>
      <w:r w:rsidRPr="00B93E7B">
        <w:rPr>
          <w:b/>
          <w:bCs/>
        </w:rPr>
        <w:t>keeps fighting, rearming, repairing, and modernizing</w:t>
      </w:r>
      <w:r w:rsidRPr="00B93E7B">
        <w:t xml:space="preserve"> even when sustainment is contested—because endurance, not elegance, decides maritime campaigns.</w:t>
      </w:r>
    </w:p>
    <w:p w14:paraId="10DA26CE" w14:textId="77777777" w:rsidR="00F94ABF" w:rsidRPr="00F94ABF" w:rsidRDefault="00F94ABF" w:rsidP="00F94ABF">
      <w:pPr>
        <w:rPr>
          <w:b/>
          <w:bCs/>
        </w:rPr>
      </w:pPr>
      <w:r w:rsidRPr="00F94ABF">
        <w:rPr>
          <w:b/>
          <w:bCs/>
        </w:rPr>
        <w:t>TION XII — COST, AFFORDABILITY, AND PROGRAM ECONOMICS</w:t>
      </w:r>
    </w:p>
    <w:p w14:paraId="1C0F5E37" w14:textId="77777777" w:rsidR="00F94ABF" w:rsidRPr="00F94ABF" w:rsidRDefault="00F94ABF" w:rsidP="00F94ABF">
      <w:pPr>
        <w:rPr>
          <w:b/>
          <w:bCs/>
        </w:rPr>
      </w:pPr>
      <w:r w:rsidRPr="00F94ABF">
        <w:rPr>
          <w:b/>
          <w:bCs/>
        </w:rPr>
        <w:t>12.1 Purpose of the Cost and Affordability Framework</w:t>
      </w:r>
    </w:p>
    <w:p w14:paraId="149E325C" w14:textId="77777777" w:rsidR="00F94ABF" w:rsidRPr="00F94ABF" w:rsidRDefault="00F94ABF" w:rsidP="00F94ABF">
      <w:proofErr w:type="spellStart"/>
      <w:r w:rsidRPr="00F94ABF">
        <w:t>TriSeadon</w:t>
      </w:r>
      <w:proofErr w:type="spellEnd"/>
      <w:r w:rsidRPr="00F94ABF">
        <w:t xml:space="preserve"> is designed to be </w:t>
      </w:r>
      <w:r w:rsidRPr="00F94ABF">
        <w:rPr>
          <w:b/>
          <w:bCs/>
        </w:rPr>
        <w:t>affordable by structure, not optimism</w:t>
      </w:r>
      <w:r w:rsidRPr="00F94ABF">
        <w:t>.</w:t>
      </w:r>
    </w:p>
    <w:p w14:paraId="13FEA6C0" w14:textId="77777777" w:rsidR="00F94ABF" w:rsidRPr="00F94ABF" w:rsidRDefault="00F94ABF" w:rsidP="00F94ABF">
      <w:r w:rsidRPr="00F94ABF">
        <w:t xml:space="preserve">Rather than relying on aggressive cost estimates, optimistic learning curves, or deferred requirements, </w:t>
      </w:r>
      <w:proofErr w:type="spellStart"/>
      <w:r w:rsidRPr="00F94ABF">
        <w:t>TriSeadon</w:t>
      </w:r>
      <w:proofErr w:type="spellEnd"/>
      <w:r w:rsidRPr="00F94ABF">
        <w:t xml:space="preserve"> embeds cost control directly into:</w:t>
      </w:r>
    </w:p>
    <w:p w14:paraId="2B4FD77D" w14:textId="77777777" w:rsidR="00F94ABF" w:rsidRPr="00F94ABF" w:rsidRDefault="00F94ABF" w:rsidP="00F94ABF">
      <w:pPr>
        <w:numPr>
          <w:ilvl w:val="0"/>
          <w:numId w:val="197"/>
        </w:numPr>
      </w:pPr>
      <w:r w:rsidRPr="00F94ABF">
        <w:t>fleet architecture</w:t>
      </w:r>
    </w:p>
    <w:p w14:paraId="310A91AE" w14:textId="77777777" w:rsidR="00F94ABF" w:rsidRPr="00F94ABF" w:rsidRDefault="00F94ABF" w:rsidP="00F94ABF">
      <w:pPr>
        <w:numPr>
          <w:ilvl w:val="0"/>
          <w:numId w:val="197"/>
        </w:numPr>
      </w:pPr>
      <w:r w:rsidRPr="00F94ABF">
        <w:lastRenderedPageBreak/>
        <w:t>industrial competition</w:t>
      </w:r>
    </w:p>
    <w:p w14:paraId="7D838DAF" w14:textId="77777777" w:rsidR="00F94ABF" w:rsidRPr="00F94ABF" w:rsidRDefault="00F94ABF" w:rsidP="00F94ABF">
      <w:pPr>
        <w:numPr>
          <w:ilvl w:val="0"/>
          <w:numId w:val="197"/>
        </w:numPr>
      </w:pPr>
      <w:r w:rsidRPr="00F94ABF">
        <w:t>modernization cadence</w:t>
      </w:r>
    </w:p>
    <w:p w14:paraId="3ADF6BBC" w14:textId="77777777" w:rsidR="00F94ABF" w:rsidRPr="00F94ABF" w:rsidRDefault="00F94ABF" w:rsidP="00F94ABF">
      <w:pPr>
        <w:numPr>
          <w:ilvl w:val="0"/>
          <w:numId w:val="197"/>
        </w:numPr>
      </w:pPr>
      <w:r w:rsidRPr="00F94ABF">
        <w:t>sustainment and workforce design</w:t>
      </w:r>
    </w:p>
    <w:p w14:paraId="2834DA33" w14:textId="77777777" w:rsidR="00F94ABF" w:rsidRPr="00F94ABF" w:rsidRDefault="00F94ABF" w:rsidP="00F94ABF">
      <w:r w:rsidRPr="00F94ABF">
        <w:t xml:space="preserve">This section defines </w:t>
      </w:r>
      <w:r w:rsidRPr="00F94ABF">
        <w:rPr>
          <w:b/>
          <w:bCs/>
        </w:rPr>
        <w:t xml:space="preserve">how </w:t>
      </w:r>
      <w:proofErr w:type="spellStart"/>
      <w:r w:rsidRPr="00F94ABF">
        <w:rPr>
          <w:b/>
          <w:bCs/>
        </w:rPr>
        <w:t>TriSeadon</w:t>
      </w:r>
      <w:proofErr w:type="spellEnd"/>
      <w:r w:rsidRPr="00F94ABF">
        <w:rPr>
          <w:b/>
          <w:bCs/>
        </w:rPr>
        <w:t xml:space="preserve"> controls cost growth across acquisition, operations, modernization, and sustainment</w:t>
      </w:r>
      <w:r w:rsidRPr="00F94ABF">
        <w:t>, and why it is economically viable at scale over decades.</w:t>
      </w:r>
    </w:p>
    <w:p w14:paraId="0EA39446" w14:textId="77777777" w:rsidR="00F94ABF" w:rsidRPr="00F94ABF" w:rsidRDefault="00F94ABF" w:rsidP="00F94ABF">
      <w:r w:rsidRPr="00F94ABF">
        <w:pict w14:anchorId="7E48FAC4">
          <v:rect id="_x0000_i1516" style="width:0;height:1.5pt" o:hralign="center" o:hrstd="t" o:hr="t" fillcolor="#a0a0a0" stroked="f"/>
        </w:pict>
      </w:r>
    </w:p>
    <w:p w14:paraId="347BE852" w14:textId="77777777" w:rsidR="00F94ABF" w:rsidRPr="00F94ABF" w:rsidRDefault="00F94ABF" w:rsidP="00F94ABF">
      <w:pPr>
        <w:rPr>
          <w:b/>
          <w:bCs/>
        </w:rPr>
      </w:pPr>
      <w:r w:rsidRPr="00F94ABF">
        <w:rPr>
          <w:b/>
          <w:bCs/>
        </w:rPr>
        <w:t>12.2 Cost Drivers in Modern Naval Programs</w:t>
      </w:r>
    </w:p>
    <w:p w14:paraId="108C4FAF" w14:textId="77777777" w:rsidR="00F94ABF" w:rsidRPr="00F94ABF" w:rsidRDefault="00F94ABF" w:rsidP="00F94ABF">
      <w:r w:rsidRPr="00F94ABF">
        <w:t>Historically, U.S. surface combatant cost growth has been driven by a small number of recurring failure modes:</w:t>
      </w:r>
    </w:p>
    <w:p w14:paraId="71D9A165" w14:textId="77777777" w:rsidR="00F94ABF" w:rsidRPr="00F94ABF" w:rsidRDefault="00F94ABF" w:rsidP="00F94ABF">
      <w:pPr>
        <w:numPr>
          <w:ilvl w:val="0"/>
          <w:numId w:val="198"/>
        </w:numPr>
      </w:pPr>
      <w:r w:rsidRPr="00F94ABF">
        <w:rPr>
          <w:b/>
          <w:bCs/>
        </w:rPr>
        <w:t>Platform-unique integration</w:t>
      </w:r>
    </w:p>
    <w:p w14:paraId="4511A211" w14:textId="77777777" w:rsidR="00F94ABF" w:rsidRPr="00F94ABF" w:rsidRDefault="00F94ABF" w:rsidP="00F94ABF">
      <w:pPr>
        <w:numPr>
          <w:ilvl w:val="0"/>
          <w:numId w:val="198"/>
        </w:numPr>
      </w:pPr>
      <w:r w:rsidRPr="00F94ABF">
        <w:rPr>
          <w:b/>
          <w:bCs/>
        </w:rPr>
        <w:t>Single-yard and single-vendor capture</w:t>
      </w:r>
    </w:p>
    <w:p w14:paraId="5083421D" w14:textId="77777777" w:rsidR="00F94ABF" w:rsidRPr="00F94ABF" w:rsidRDefault="00F94ABF" w:rsidP="00F94ABF">
      <w:pPr>
        <w:numPr>
          <w:ilvl w:val="0"/>
          <w:numId w:val="198"/>
        </w:numPr>
      </w:pPr>
      <w:r w:rsidRPr="00F94ABF">
        <w:rPr>
          <w:b/>
          <w:bCs/>
        </w:rPr>
        <w:t>Episodic modernization and mid-life overhauls</w:t>
      </w:r>
    </w:p>
    <w:p w14:paraId="568C2781" w14:textId="77777777" w:rsidR="00F94ABF" w:rsidRPr="00F94ABF" w:rsidRDefault="00F94ABF" w:rsidP="00F94ABF">
      <w:pPr>
        <w:numPr>
          <w:ilvl w:val="0"/>
          <w:numId w:val="198"/>
        </w:numPr>
      </w:pPr>
      <w:r w:rsidRPr="00F94ABF">
        <w:rPr>
          <w:b/>
          <w:bCs/>
        </w:rPr>
        <w:t>Low production rates and fragmented learning curves</w:t>
      </w:r>
    </w:p>
    <w:p w14:paraId="59D458F4" w14:textId="77777777" w:rsidR="00F94ABF" w:rsidRPr="00F94ABF" w:rsidRDefault="00F94ABF" w:rsidP="00F94ABF">
      <w:pPr>
        <w:numPr>
          <w:ilvl w:val="0"/>
          <w:numId w:val="198"/>
        </w:numPr>
      </w:pPr>
      <w:r w:rsidRPr="00F94ABF">
        <w:rPr>
          <w:b/>
          <w:bCs/>
        </w:rPr>
        <w:t>Unplanned growth in power, cooling, and margins</w:t>
      </w:r>
    </w:p>
    <w:p w14:paraId="4265615B" w14:textId="77777777" w:rsidR="00F94ABF" w:rsidRPr="00F94ABF" w:rsidRDefault="00F94ABF" w:rsidP="00F94ABF">
      <w:pPr>
        <w:numPr>
          <w:ilvl w:val="0"/>
          <w:numId w:val="198"/>
        </w:numPr>
      </w:pPr>
      <w:r w:rsidRPr="00F94ABF">
        <w:rPr>
          <w:b/>
          <w:bCs/>
        </w:rPr>
        <w:t>Workforce retraining and platform-specific sustainment</w:t>
      </w:r>
    </w:p>
    <w:p w14:paraId="4654BC4C" w14:textId="77777777" w:rsidR="00F94ABF" w:rsidRPr="00F94ABF" w:rsidRDefault="00F94ABF" w:rsidP="00F94ABF">
      <w:proofErr w:type="spellStart"/>
      <w:r w:rsidRPr="00F94ABF">
        <w:t>TriSeadon</w:t>
      </w:r>
      <w:proofErr w:type="spellEnd"/>
      <w:r w:rsidRPr="00F94ABF">
        <w:t xml:space="preserve"> is explicitly structured to </w:t>
      </w:r>
      <w:r w:rsidRPr="00F94ABF">
        <w:rPr>
          <w:b/>
          <w:bCs/>
        </w:rPr>
        <w:t>eliminate or neutralize each of these drivers</w:t>
      </w:r>
      <w:r w:rsidRPr="00F94ABF">
        <w:t>.</w:t>
      </w:r>
    </w:p>
    <w:p w14:paraId="3BC87A17" w14:textId="77777777" w:rsidR="00F94ABF" w:rsidRPr="00F94ABF" w:rsidRDefault="00F94ABF" w:rsidP="00F94ABF">
      <w:r w:rsidRPr="00F94ABF">
        <w:pict w14:anchorId="50C92651">
          <v:rect id="_x0000_i1517" style="width:0;height:1.5pt" o:hralign="center" o:hrstd="t" o:hr="t" fillcolor="#a0a0a0" stroked="f"/>
        </w:pict>
      </w:r>
    </w:p>
    <w:p w14:paraId="15008CF7" w14:textId="77777777" w:rsidR="00F94ABF" w:rsidRPr="00F94ABF" w:rsidRDefault="00F94ABF" w:rsidP="00F94ABF">
      <w:pPr>
        <w:rPr>
          <w:b/>
          <w:bCs/>
        </w:rPr>
      </w:pPr>
      <w:r w:rsidRPr="00F94ABF">
        <w:rPr>
          <w:b/>
          <w:bCs/>
        </w:rPr>
        <w:t>12.3 Acquisition Cost Control by Architecture</w:t>
      </w:r>
    </w:p>
    <w:p w14:paraId="512C9395" w14:textId="77777777" w:rsidR="00F94ABF" w:rsidRPr="00F94ABF" w:rsidRDefault="00F94ABF" w:rsidP="00F94ABF">
      <w:proofErr w:type="spellStart"/>
      <w:r w:rsidRPr="00F94ABF">
        <w:t>TriSeadon</w:t>
      </w:r>
      <w:proofErr w:type="spellEnd"/>
      <w:r w:rsidRPr="00F94ABF">
        <w:t xml:space="preserve"> controls acquisition cost through </w:t>
      </w:r>
      <w:r w:rsidRPr="00F94ABF">
        <w:rPr>
          <w:b/>
          <w:bCs/>
        </w:rPr>
        <w:t>commonality with differentiation</w:t>
      </w:r>
      <w:r w:rsidRPr="00F94ABF">
        <w:t>, rather than false uniformity.</w:t>
      </w:r>
    </w:p>
    <w:p w14:paraId="36268948" w14:textId="77777777" w:rsidR="00F94ABF" w:rsidRPr="00F94ABF" w:rsidRDefault="00F94ABF" w:rsidP="00F94ABF">
      <w:r w:rsidRPr="00F94ABF">
        <w:t>Key mechanisms:</w:t>
      </w:r>
    </w:p>
    <w:p w14:paraId="7F6D53F0" w14:textId="77777777" w:rsidR="00F94ABF" w:rsidRPr="00F94ABF" w:rsidRDefault="00F94ABF" w:rsidP="00F94ABF">
      <w:pPr>
        <w:numPr>
          <w:ilvl w:val="0"/>
          <w:numId w:val="199"/>
        </w:numPr>
      </w:pPr>
      <w:r w:rsidRPr="00F94ABF">
        <w:t>common hull family and structural logic</w:t>
      </w:r>
    </w:p>
    <w:p w14:paraId="203A14A7" w14:textId="77777777" w:rsidR="00F94ABF" w:rsidRPr="00F94ABF" w:rsidRDefault="00F94ABF" w:rsidP="00F94ABF">
      <w:pPr>
        <w:numPr>
          <w:ilvl w:val="0"/>
          <w:numId w:val="199"/>
        </w:numPr>
      </w:pPr>
      <w:r w:rsidRPr="00F94ABF">
        <w:t>shared power, combat system, and control architecture</w:t>
      </w:r>
    </w:p>
    <w:p w14:paraId="6F3704E2" w14:textId="77777777" w:rsidR="00F94ABF" w:rsidRPr="00F94ABF" w:rsidRDefault="00F94ABF" w:rsidP="00F94ABF">
      <w:pPr>
        <w:numPr>
          <w:ilvl w:val="0"/>
          <w:numId w:val="199"/>
        </w:numPr>
      </w:pPr>
      <w:r w:rsidRPr="00F94ABF">
        <w:t>standardized interfaces for sensors, weapons, and mission systems</w:t>
      </w:r>
    </w:p>
    <w:p w14:paraId="2CC3577A" w14:textId="77777777" w:rsidR="00F94ABF" w:rsidRPr="00F94ABF" w:rsidRDefault="00F94ABF" w:rsidP="00F94ABF">
      <w:pPr>
        <w:numPr>
          <w:ilvl w:val="0"/>
          <w:numId w:val="199"/>
        </w:numPr>
      </w:pPr>
      <w:r w:rsidRPr="00F94ABF">
        <w:t>differentiated ship size only where operational return justifies it</w:t>
      </w:r>
    </w:p>
    <w:p w14:paraId="5CFFA315" w14:textId="77777777" w:rsidR="00F94ABF" w:rsidRPr="00F94ABF" w:rsidRDefault="00F94ABF" w:rsidP="00F94ABF">
      <w:r w:rsidRPr="00F94ABF">
        <w:t>This allows:</w:t>
      </w:r>
    </w:p>
    <w:p w14:paraId="56204C92" w14:textId="77777777" w:rsidR="00F94ABF" w:rsidRPr="00F94ABF" w:rsidRDefault="00F94ABF" w:rsidP="00F94ABF">
      <w:pPr>
        <w:numPr>
          <w:ilvl w:val="0"/>
          <w:numId w:val="200"/>
        </w:numPr>
      </w:pPr>
      <w:r w:rsidRPr="00F94ABF">
        <w:lastRenderedPageBreak/>
        <w:t>reuse of engineering and design effort</w:t>
      </w:r>
    </w:p>
    <w:p w14:paraId="3026651E" w14:textId="77777777" w:rsidR="00F94ABF" w:rsidRPr="00F94ABF" w:rsidRDefault="00F94ABF" w:rsidP="00F94ABF">
      <w:pPr>
        <w:numPr>
          <w:ilvl w:val="0"/>
          <w:numId w:val="200"/>
        </w:numPr>
      </w:pPr>
      <w:r w:rsidRPr="00F94ABF">
        <w:t>parallel production across multiple yards</w:t>
      </w:r>
    </w:p>
    <w:p w14:paraId="4C01EED6" w14:textId="77777777" w:rsidR="00F94ABF" w:rsidRPr="00F94ABF" w:rsidRDefault="00F94ABF" w:rsidP="00F94ABF">
      <w:pPr>
        <w:numPr>
          <w:ilvl w:val="0"/>
          <w:numId w:val="200"/>
        </w:numPr>
      </w:pPr>
      <w:r w:rsidRPr="00F94ABF">
        <w:t>competition at the module and system level</w:t>
      </w:r>
    </w:p>
    <w:p w14:paraId="013477C4" w14:textId="77777777" w:rsidR="00F94ABF" w:rsidRPr="00F94ABF" w:rsidRDefault="00F94ABF" w:rsidP="00F94ABF">
      <w:pPr>
        <w:numPr>
          <w:ilvl w:val="0"/>
          <w:numId w:val="200"/>
        </w:numPr>
      </w:pPr>
      <w:r w:rsidRPr="00F94ABF">
        <w:t>reduction in class-unique nonrecurring engineering (NRE)</w:t>
      </w:r>
    </w:p>
    <w:p w14:paraId="54E33C85" w14:textId="77777777" w:rsidR="00F94ABF" w:rsidRPr="00F94ABF" w:rsidRDefault="00F94ABF" w:rsidP="00F94ABF">
      <w:proofErr w:type="spellStart"/>
      <w:r w:rsidRPr="00F94ABF">
        <w:t>TriSeadon</w:t>
      </w:r>
      <w:proofErr w:type="spellEnd"/>
      <w:r w:rsidRPr="00F94ABF">
        <w:t xml:space="preserve"> avoids the cost trap of designing three unrelated ships—or forcing a single hull to perform incompatible missions.</w:t>
      </w:r>
    </w:p>
    <w:p w14:paraId="2C959B80" w14:textId="77777777" w:rsidR="00F94ABF" w:rsidRPr="00F94ABF" w:rsidRDefault="00F94ABF" w:rsidP="00F94ABF">
      <w:r w:rsidRPr="00F94ABF">
        <w:pict w14:anchorId="4FCFC7AB">
          <v:rect id="_x0000_i1518" style="width:0;height:1.5pt" o:hralign="center" o:hrstd="t" o:hr="t" fillcolor="#a0a0a0" stroked="f"/>
        </w:pict>
      </w:r>
    </w:p>
    <w:p w14:paraId="027B52FF" w14:textId="77777777" w:rsidR="00F94ABF" w:rsidRPr="00F94ABF" w:rsidRDefault="00F94ABF" w:rsidP="00F94ABF">
      <w:pPr>
        <w:rPr>
          <w:b/>
          <w:bCs/>
        </w:rPr>
      </w:pPr>
      <w:r w:rsidRPr="00F94ABF">
        <w:rPr>
          <w:b/>
          <w:bCs/>
        </w:rPr>
        <w:t>12.4 Industrial Competition as a Permanent Cost Control</w:t>
      </w:r>
    </w:p>
    <w:p w14:paraId="502BBDC7" w14:textId="77777777" w:rsidR="00F94ABF" w:rsidRPr="00F94ABF" w:rsidRDefault="00F94ABF" w:rsidP="00F94ABF">
      <w:r w:rsidRPr="00F94ABF">
        <w:t xml:space="preserve">Cost discipline in </w:t>
      </w:r>
      <w:proofErr w:type="spellStart"/>
      <w:r w:rsidRPr="00F94ABF">
        <w:t>TriSeadon</w:t>
      </w:r>
      <w:proofErr w:type="spellEnd"/>
      <w:r w:rsidRPr="00F94ABF">
        <w:t xml:space="preserve"> is </w:t>
      </w:r>
      <w:r w:rsidRPr="00F94ABF">
        <w:rPr>
          <w:b/>
          <w:bCs/>
        </w:rPr>
        <w:t>structural</w:t>
      </w:r>
      <w:r w:rsidRPr="00F94ABF">
        <w:t>, not contractual.</w:t>
      </w:r>
    </w:p>
    <w:p w14:paraId="391C5D87" w14:textId="77777777" w:rsidR="00F94ABF" w:rsidRPr="00F94ABF" w:rsidRDefault="00F94ABF" w:rsidP="00F94ABF">
      <w:r w:rsidRPr="00F94ABF">
        <w:t>Permanent competition is enforced through:</w:t>
      </w:r>
    </w:p>
    <w:p w14:paraId="103CD38C" w14:textId="77777777" w:rsidR="00F94ABF" w:rsidRPr="00F94ABF" w:rsidRDefault="00F94ABF" w:rsidP="00F94ABF">
      <w:pPr>
        <w:numPr>
          <w:ilvl w:val="0"/>
          <w:numId w:val="201"/>
        </w:numPr>
      </w:pPr>
      <w:r w:rsidRPr="00F94ABF">
        <w:t>parallel construction across GOGO, GOCO, and COCO yards</w:t>
      </w:r>
    </w:p>
    <w:p w14:paraId="088C4AA0" w14:textId="77777777" w:rsidR="00F94ABF" w:rsidRPr="00F94ABF" w:rsidRDefault="00F94ABF" w:rsidP="00F94ABF">
      <w:pPr>
        <w:numPr>
          <w:ilvl w:val="0"/>
          <w:numId w:val="201"/>
        </w:numPr>
      </w:pPr>
      <w:r w:rsidRPr="00F94ABF">
        <w:t>multiple qualified vendors for all major systems</w:t>
      </w:r>
    </w:p>
    <w:p w14:paraId="09178869" w14:textId="77777777" w:rsidR="00F94ABF" w:rsidRPr="00F94ABF" w:rsidRDefault="00F94ABF" w:rsidP="00F94ABF">
      <w:pPr>
        <w:numPr>
          <w:ilvl w:val="0"/>
          <w:numId w:val="201"/>
        </w:numPr>
      </w:pPr>
      <w:r w:rsidRPr="00F94ABF">
        <w:t>DLA-brokered materials and module procurement</w:t>
      </w:r>
    </w:p>
    <w:p w14:paraId="66D8E508" w14:textId="77777777" w:rsidR="00F94ABF" w:rsidRPr="00F94ABF" w:rsidRDefault="00F94ABF" w:rsidP="00F94ABF">
      <w:pPr>
        <w:numPr>
          <w:ilvl w:val="0"/>
          <w:numId w:val="201"/>
        </w:numPr>
      </w:pPr>
      <w:r w:rsidRPr="00F94ABF">
        <w:t>government-owned technical data and interfaces</w:t>
      </w:r>
    </w:p>
    <w:p w14:paraId="29D74949" w14:textId="77777777" w:rsidR="00F94ABF" w:rsidRPr="00F94ABF" w:rsidRDefault="00F94ABF" w:rsidP="00F94ABF">
      <w:r w:rsidRPr="00F94ABF">
        <w:t>No contractor controls:</w:t>
      </w:r>
    </w:p>
    <w:p w14:paraId="43234624" w14:textId="77777777" w:rsidR="00F94ABF" w:rsidRPr="00F94ABF" w:rsidRDefault="00F94ABF" w:rsidP="00F94ABF">
      <w:pPr>
        <w:numPr>
          <w:ilvl w:val="0"/>
          <w:numId w:val="202"/>
        </w:numPr>
      </w:pPr>
      <w:r w:rsidRPr="00F94ABF">
        <w:t>the hull design</w:t>
      </w:r>
    </w:p>
    <w:p w14:paraId="3B46BE00" w14:textId="77777777" w:rsidR="00F94ABF" w:rsidRPr="00F94ABF" w:rsidRDefault="00F94ABF" w:rsidP="00F94ABF">
      <w:pPr>
        <w:numPr>
          <w:ilvl w:val="0"/>
          <w:numId w:val="202"/>
        </w:numPr>
      </w:pPr>
      <w:r w:rsidRPr="00F94ABF">
        <w:t>the combat system baseline</w:t>
      </w:r>
    </w:p>
    <w:p w14:paraId="23F3E78F" w14:textId="77777777" w:rsidR="00F94ABF" w:rsidRPr="00F94ABF" w:rsidRDefault="00F94ABF" w:rsidP="00F94ABF">
      <w:pPr>
        <w:numPr>
          <w:ilvl w:val="0"/>
          <w:numId w:val="202"/>
        </w:numPr>
      </w:pPr>
      <w:r w:rsidRPr="00F94ABF">
        <w:t>the supply chain</w:t>
      </w:r>
    </w:p>
    <w:p w14:paraId="5F071F75" w14:textId="77777777" w:rsidR="00F94ABF" w:rsidRPr="00F94ABF" w:rsidRDefault="00F94ABF" w:rsidP="00F94ABF">
      <w:pPr>
        <w:numPr>
          <w:ilvl w:val="0"/>
          <w:numId w:val="202"/>
        </w:numPr>
      </w:pPr>
      <w:r w:rsidRPr="00F94ABF">
        <w:t xml:space="preserve">the workforce </w:t>
      </w:r>
      <w:proofErr w:type="gramStart"/>
      <w:r w:rsidRPr="00F94ABF">
        <w:t>pipeline</w:t>
      </w:r>
      <w:proofErr w:type="gramEnd"/>
    </w:p>
    <w:p w14:paraId="2F4EA26C" w14:textId="77777777" w:rsidR="00F94ABF" w:rsidRPr="00F94ABF" w:rsidRDefault="00F94ABF" w:rsidP="00F94ABF">
      <w:r w:rsidRPr="00F94ABF">
        <w:t>As a result:</w:t>
      </w:r>
    </w:p>
    <w:p w14:paraId="76B9D7AE" w14:textId="77777777" w:rsidR="00F94ABF" w:rsidRPr="00F94ABF" w:rsidRDefault="00F94ABF" w:rsidP="00F94ABF">
      <w:pPr>
        <w:numPr>
          <w:ilvl w:val="0"/>
          <w:numId w:val="203"/>
        </w:numPr>
      </w:pPr>
      <w:proofErr w:type="gramStart"/>
      <w:r w:rsidRPr="00F94ABF">
        <w:t>cost</w:t>
      </w:r>
      <w:proofErr w:type="gramEnd"/>
      <w:r w:rsidRPr="00F94ABF">
        <w:t xml:space="preserve"> growth is exposed early</w:t>
      </w:r>
    </w:p>
    <w:p w14:paraId="5294353B" w14:textId="77777777" w:rsidR="00F94ABF" w:rsidRPr="00F94ABF" w:rsidRDefault="00F94ABF" w:rsidP="00F94ABF">
      <w:pPr>
        <w:numPr>
          <w:ilvl w:val="0"/>
          <w:numId w:val="203"/>
        </w:numPr>
      </w:pPr>
      <w:r w:rsidRPr="00F94ABF">
        <w:t>underperforming vendors lose work without halting production</w:t>
      </w:r>
    </w:p>
    <w:p w14:paraId="1ACAFE90" w14:textId="77777777" w:rsidR="00F94ABF" w:rsidRPr="00F94ABF" w:rsidRDefault="00F94ABF" w:rsidP="00F94ABF">
      <w:pPr>
        <w:numPr>
          <w:ilvl w:val="0"/>
          <w:numId w:val="203"/>
        </w:numPr>
      </w:pPr>
      <w:proofErr w:type="gramStart"/>
      <w:r w:rsidRPr="00F94ABF">
        <w:t>learning</w:t>
      </w:r>
      <w:proofErr w:type="gramEnd"/>
      <w:r w:rsidRPr="00F94ABF">
        <w:t xml:space="preserve"> curves accrue across the entire program, not a single yard</w:t>
      </w:r>
    </w:p>
    <w:p w14:paraId="7894A3E4" w14:textId="77777777" w:rsidR="00F94ABF" w:rsidRPr="00F94ABF" w:rsidRDefault="00F94ABF" w:rsidP="00F94ABF">
      <w:r w:rsidRPr="00F94ABF">
        <w:pict w14:anchorId="712BC794">
          <v:rect id="_x0000_i1519" style="width:0;height:1.5pt" o:hralign="center" o:hrstd="t" o:hr="t" fillcolor="#a0a0a0" stroked="f"/>
        </w:pict>
      </w:r>
    </w:p>
    <w:p w14:paraId="796049E6" w14:textId="77777777" w:rsidR="00F94ABF" w:rsidRPr="00F94ABF" w:rsidRDefault="00F94ABF" w:rsidP="00F94ABF">
      <w:pPr>
        <w:rPr>
          <w:b/>
          <w:bCs/>
        </w:rPr>
      </w:pPr>
      <w:r w:rsidRPr="00F94ABF">
        <w:rPr>
          <w:b/>
          <w:bCs/>
        </w:rPr>
        <w:t>12.5 Production Rate and Learning Curve Economics</w:t>
      </w:r>
    </w:p>
    <w:p w14:paraId="7E00084B" w14:textId="77777777" w:rsidR="00F94ABF" w:rsidRPr="00F94ABF" w:rsidRDefault="00F94ABF" w:rsidP="00F94ABF">
      <w:proofErr w:type="spellStart"/>
      <w:r w:rsidRPr="00F94ABF">
        <w:t>TriSeadon</w:t>
      </w:r>
      <w:proofErr w:type="spellEnd"/>
      <w:r w:rsidRPr="00F94ABF">
        <w:t xml:space="preserve"> is designed to be built at </w:t>
      </w:r>
      <w:r w:rsidRPr="00F94ABF">
        <w:rPr>
          <w:b/>
          <w:bCs/>
        </w:rPr>
        <w:t>stable, sustained production rates</w:t>
      </w:r>
      <w:r w:rsidRPr="00F94ABF">
        <w:t>, not boom-and-bust procurement cycles.</w:t>
      </w:r>
    </w:p>
    <w:p w14:paraId="624B1C4E" w14:textId="77777777" w:rsidR="00F94ABF" w:rsidRPr="00F94ABF" w:rsidRDefault="00F94ABF" w:rsidP="00F94ABF">
      <w:r w:rsidRPr="00F94ABF">
        <w:lastRenderedPageBreak/>
        <w:t>Economic effects:</w:t>
      </w:r>
    </w:p>
    <w:p w14:paraId="7689CE4D" w14:textId="77777777" w:rsidR="00F94ABF" w:rsidRPr="00F94ABF" w:rsidRDefault="00F94ABF" w:rsidP="00F94ABF">
      <w:pPr>
        <w:numPr>
          <w:ilvl w:val="0"/>
          <w:numId w:val="204"/>
        </w:numPr>
      </w:pPr>
      <w:r w:rsidRPr="00F94ABF">
        <w:t>continuous learning curve across multiple ship classes</w:t>
      </w:r>
    </w:p>
    <w:p w14:paraId="1FBC4461" w14:textId="77777777" w:rsidR="00F94ABF" w:rsidRPr="00F94ABF" w:rsidRDefault="00F94ABF" w:rsidP="00F94ABF">
      <w:pPr>
        <w:numPr>
          <w:ilvl w:val="0"/>
          <w:numId w:val="204"/>
        </w:numPr>
      </w:pPr>
      <w:r w:rsidRPr="00F94ABF">
        <w:t>amortization of fixed overhead across higher annual output</w:t>
      </w:r>
    </w:p>
    <w:p w14:paraId="14980001" w14:textId="77777777" w:rsidR="00F94ABF" w:rsidRPr="00F94ABF" w:rsidRDefault="00F94ABF" w:rsidP="00F94ABF">
      <w:pPr>
        <w:numPr>
          <w:ilvl w:val="0"/>
          <w:numId w:val="204"/>
        </w:numPr>
      </w:pPr>
      <w:r w:rsidRPr="00F94ABF">
        <w:t>predictable workforce utilization</w:t>
      </w:r>
    </w:p>
    <w:p w14:paraId="2644D3C6" w14:textId="77777777" w:rsidR="00F94ABF" w:rsidRPr="00F94ABF" w:rsidRDefault="00F94ABF" w:rsidP="00F94ABF">
      <w:pPr>
        <w:numPr>
          <w:ilvl w:val="0"/>
          <w:numId w:val="204"/>
        </w:numPr>
      </w:pPr>
      <w:r w:rsidRPr="00F94ABF">
        <w:t>reduced per-unit cost volatility</w:t>
      </w:r>
    </w:p>
    <w:p w14:paraId="397D0941" w14:textId="77777777" w:rsidR="00F94ABF" w:rsidRPr="00F94ABF" w:rsidRDefault="00F94ABF" w:rsidP="00F94ABF">
      <w:r w:rsidRPr="00F94ABF">
        <w:t xml:space="preserve">Unlike legacy programs that restart learning curves with each new class, </w:t>
      </w:r>
      <w:proofErr w:type="spellStart"/>
      <w:r w:rsidRPr="00F94ABF">
        <w:t>TriSeadon’s</w:t>
      </w:r>
      <w:proofErr w:type="spellEnd"/>
      <w:r w:rsidRPr="00F94ABF">
        <w:t xml:space="preserve"> common architecture ensures that </w:t>
      </w:r>
      <w:r w:rsidRPr="00F94ABF">
        <w:rPr>
          <w:b/>
          <w:bCs/>
        </w:rPr>
        <w:t>experience transfers forward</w:t>
      </w:r>
      <w:r w:rsidRPr="00F94ABF">
        <w:t xml:space="preserve"> rather than resetting.</w:t>
      </w:r>
    </w:p>
    <w:p w14:paraId="0CD8D08B" w14:textId="77777777" w:rsidR="00F94ABF" w:rsidRPr="00F94ABF" w:rsidRDefault="00F94ABF" w:rsidP="00F94ABF">
      <w:r w:rsidRPr="00F94ABF">
        <w:pict w14:anchorId="37947E83">
          <v:rect id="_x0000_i1520" style="width:0;height:1.5pt" o:hralign="center" o:hrstd="t" o:hr="t" fillcolor="#a0a0a0" stroked="f"/>
        </w:pict>
      </w:r>
    </w:p>
    <w:p w14:paraId="74C5145F" w14:textId="77777777" w:rsidR="00F94ABF" w:rsidRPr="00F94ABF" w:rsidRDefault="00F94ABF" w:rsidP="00F94ABF">
      <w:pPr>
        <w:rPr>
          <w:b/>
          <w:bCs/>
        </w:rPr>
      </w:pPr>
      <w:r w:rsidRPr="00F94ABF">
        <w:rPr>
          <w:b/>
          <w:bCs/>
        </w:rPr>
        <w:t>12.6 Operations and Sustainment (O&amp;S) Cost Control</w:t>
      </w:r>
    </w:p>
    <w:p w14:paraId="47AB8356" w14:textId="77777777" w:rsidR="00F94ABF" w:rsidRPr="00F94ABF" w:rsidRDefault="00F94ABF" w:rsidP="00F94ABF">
      <w:r w:rsidRPr="00F94ABF">
        <w:t xml:space="preserve">Operations and sustainment costs dominate lifecycle cost. </w:t>
      </w:r>
      <w:proofErr w:type="spellStart"/>
      <w:r w:rsidRPr="00F94ABF">
        <w:t>TriSeadon</w:t>
      </w:r>
      <w:proofErr w:type="spellEnd"/>
      <w:r w:rsidRPr="00F94ABF">
        <w:t xml:space="preserve"> reduces O&amp;S </w:t>
      </w:r>
      <w:proofErr w:type="gramStart"/>
      <w:r w:rsidRPr="00F94ABF">
        <w:t>cost</w:t>
      </w:r>
      <w:proofErr w:type="gramEnd"/>
      <w:r w:rsidRPr="00F94ABF">
        <w:t xml:space="preserve"> through:</w:t>
      </w:r>
    </w:p>
    <w:p w14:paraId="19DA59C7" w14:textId="77777777" w:rsidR="00F94ABF" w:rsidRPr="00F94ABF" w:rsidRDefault="00F94ABF" w:rsidP="00F94ABF">
      <w:pPr>
        <w:numPr>
          <w:ilvl w:val="0"/>
          <w:numId w:val="205"/>
        </w:numPr>
      </w:pPr>
      <w:r w:rsidRPr="00F94ABF">
        <w:t>common systems across classes reducing training pipelines</w:t>
      </w:r>
    </w:p>
    <w:p w14:paraId="68B2F178" w14:textId="77777777" w:rsidR="00F94ABF" w:rsidRPr="00F94ABF" w:rsidRDefault="00F94ABF" w:rsidP="00F94ABF">
      <w:pPr>
        <w:numPr>
          <w:ilvl w:val="0"/>
          <w:numId w:val="205"/>
        </w:numPr>
      </w:pPr>
      <w:r w:rsidRPr="00F94ABF">
        <w:t>modular repair-by-replacement rather than bespoke troubleshooting</w:t>
      </w:r>
    </w:p>
    <w:p w14:paraId="33E6820E" w14:textId="77777777" w:rsidR="00F94ABF" w:rsidRPr="00F94ABF" w:rsidRDefault="00F94ABF" w:rsidP="00F94ABF">
      <w:pPr>
        <w:numPr>
          <w:ilvl w:val="0"/>
          <w:numId w:val="205"/>
        </w:numPr>
      </w:pPr>
      <w:r w:rsidRPr="00F94ABF">
        <w:t>predictable five-year refit cadence eliminating emergency availabilities</w:t>
      </w:r>
    </w:p>
    <w:p w14:paraId="2D18176C" w14:textId="77777777" w:rsidR="00F94ABF" w:rsidRPr="00F94ABF" w:rsidRDefault="00F94ABF" w:rsidP="00F94ABF">
      <w:pPr>
        <w:numPr>
          <w:ilvl w:val="0"/>
          <w:numId w:val="205"/>
        </w:numPr>
      </w:pPr>
      <w:r w:rsidRPr="00F94ABF">
        <w:t>shared spares, tools, diagnostics, and support infrastructure</w:t>
      </w:r>
    </w:p>
    <w:p w14:paraId="104756E4" w14:textId="77777777" w:rsidR="00F94ABF" w:rsidRPr="00F94ABF" w:rsidRDefault="00F94ABF" w:rsidP="00F94ABF">
      <w:pPr>
        <w:numPr>
          <w:ilvl w:val="0"/>
          <w:numId w:val="205"/>
        </w:numPr>
      </w:pPr>
      <w:r w:rsidRPr="00F94ABF">
        <w:t>reduced platform-unique logistics tails</w:t>
      </w:r>
    </w:p>
    <w:p w14:paraId="1BDD1557" w14:textId="77777777" w:rsidR="00F94ABF" w:rsidRPr="00F94ABF" w:rsidRDefault="00F94ABF" w:rsidP="00F94ABF">
      <w:r w:rsidRPr="00F94ABF">
        <w:t>Because sustainment is standardized:</w:t>
      </w:r>
    </w:p>
    <w:p w14:paraId="0B885A0A" w14:textId="77777777" w:rsidR="00F94ABF" w:rsidRPr="00F94ABF" w:rsidRDefault="00F94ABF" w:rsidP="00F94ABF">
      <w:pPr>
        <w:numPr>
          <w:ilvl w:val="0"/>
          <w:numId w:val="206"/>
        </w:numPr>
      </w:pPr>
      <w:proofErr w:type="gramStart"/>
      <w:r w:rsidRPr="00F94ABF">
        <w:t>cost</w:t>
      </w:r>
      <w:proofErr w:type="gramEnd"/>
      <w:r w:rsidRPr="00F94ABF">
        <w:t xml:space="preserve"> growth is smoother and more predictable</w:t>
      </w:r>
    </w:p>
    <w:p w14:paraId="08F2E44A" w14:textId="77777777" w:rsidR="00F94ABF" w:rsidRPr="00F94ABF" w:rsidRDefault="00F94ABF" w:rsidP="00F94ABF">
      <w:pPr>
        <w:numPr>
          <w:ilvl w:val="0"/>
          <w:numId w:val="206"/>
        </w:numPr>
      </w:pPr>
      <w:r w:rsidRPr="00F94ABF">
        <w:t>readiness improves at lower marginal cost</w:t>
      </w:r>
    </w:p>
    <w:p w14:paraId="692C9644" w14:textId="77777777" w:rsidR="00F94ABF" w:rsidRPr="00F94ABF" w:rsidRDefault="00F94ABF" w:rsidP="00F94ABF">
      <w:pPr>
        <w:numPr>
          <w:ilvl w:val="0"/>
          <w:numId w:val="206"/>
        </w:numPr>
      </w:pPr>
      <w:proofErr w:type="gramStart"/>
      <w:r w:rsidRPr="00F94ABF">
        <w:t>modernization</w:t>
      </w:r>
      <w:proofErr w:type="gramEnd"/>
      <w:r w:rsidRPr="00F94ABF">
        <w:t xml:space="preserve"> does not require extended shipyard stays</w:t>
      </w:r>
    </w:p>
    <w:p w14:paraId="6E8D8F0F" w14:textId="77777777" w:rsidR="00F94ABF" w:rsidRPr="00F94ABF" w:rsidRDefault="00F94ABF" w:rsidP="00F94ABF">
      <w:proofErr w:type="spellStart"/>
      <w:r w:rsidRPr="00F94ABF">
        <w:t>TriSeadon</w:t>
      </w:r>
      <w:proofErr w:type="spellEnd"/>
      <w:r w:rsidRPr="00F94ABF">
        <w:t xml:space="preserve"> shifts spending from crisis-driven sustainment to </w:t>
      </w:r>
      <w:r w:rsidRPr="00F94ABF">
        <w:rPr>
          <w:b/>
          <w:bCs/>
        </w:rPr>
        <w:t>planned, affordable sustainment</w:t>
      </w:r>
      <w:r w:rsidRPr="00F94ABF">
        <w:t>.</w:t>
      </w:r>
    </w:p>
    <w:p w14:paraId="47B622EB" w14:textId="77777777" w:rsidR="00F94ABF" w:rsidRPr="00F94ABF" w:rsidRDefault="00F94ABF" w:rsidP="00F94ABF">
      <w:r w:rsidRPr="00F94ABF">
        <w:pict w14:anchorId="56C64A45">
          <v:rect id="_x0000_i1521" style="width:0;height:1.5pt" o:hralign="center" o:hrstd="t" o:hr="t" fillcolor="#a0a0a0" stroked="f"/>
        </w:pict>
      </w:r>
    </w:p>
    <w:p w14:paraId="31665D93" w14:textId="77777777" w:rsidR="00F94ABF" w:rsidRPr="00F94ABF" w:rsidRDefault="00F94ABF" w:rsidP="00F94ABF">
      <w:pPr>
        <w:rPr>
          <w:b/>
          <w:bCs/>
        </w:rPr>
      </w:pPr>
      <w:r w:rsidRPr="00F94ABF">
        <w:rPr>
          <w:b/>
          <w:bCs/>
        </w:rPr>
        <w:t>12.7 Modernization Cost Discipline</w:t>
      </w:r>
    </w:p>
    <w:p w14:paraId="3F209FD4" w14:textId="77777777" w:rsidR="00F94ABF" w:rsidRPr="00F94ABF" w:rsidRDefault="00F94ABF" w:rsidP="00F94ABF">
      <w:proofErr w:type="spellStart"/>
      <w:r w:rsidRPr="00F94ABF">
        <w:t>TriSeadon</w:t>
      </w:r>
      <w:proofErr w:type="spellEnd"/>
      <w:r w:rsidRPr="00F94ABF">
        <w:t xml:space="preserve"> eliminates traditional mid-life overhauls.</w:t>
      </w:r>
    </w:p>
    <w:p w14:paraId="61A0502B" w14:textId="77777777" w:rsidR="00F94ABF" w:rsidRPr="00F94ABF" w:rsidRDefault="00F94ABF" w:rsidP="00F94ABF">
      <w:r w:rsidRPr="00F94ABF">
        <w:t>Instead:</w:t>
      </w:r>
    </w:p>
    <w:p w14:paraId="5E307EC0" w14:textId="77777777" w:rsidR="00F94ABF" w:rsidRPr="00F94ABF" w:rsidRDefault="00F94ABF" w:rsidP="00F94ABF">
      <w:pPr>
        <w:numPr>
          <w:ilvl w:val="0"/>
          <w:numId w:val="207"/>
        </w:numPr>
      </w:pPr>
      <w:proofErr w:type="gramStart"/>
      <w:r w:rsidRPr="00F94ABF">
        <w:t>modernization</w:t>
      </w:r>
      <w:proofErr w:type="gramEnd"/>
      <w:r w:rsidRPr="00F94ABF">
        <w:t xml:space="preserve"> occurs every five years</w:t>
      </w:r>
    </w:p>
    <w:p w14:paraId="057B72A1" w14:textId="77777777" w:rsidR="00F94ABF" w:rsidRPr="00F94ABF" w:rsidRDefault="00F94ABF" w:rsidP="00F94ABF">
      <w:pPr>
        <w:numPr>
          <w:ilvl w:val="0"/>
          <w:numId w:val="207"/>
        </w:numPr>
      </w:pPr>
      <w:r w:rsidRPr="00F94ABF">
        <w:lastRenderedPageBreak/>
        <w:t>upgrades are modular and pre-integrated</w:t>
      </w:r>
    </w:p>
    <w:p w14:paraId="6BE94D06" w14:textId="77777777" w:rsidR="00F94ABF" w:rsidRPr="00F94ABF" w:rsidRDefault="00F94ABF" w:rsidP="00F94ABF">
      <w:pPr>
        <w:numPr>
          <w:ilvl w:val="0"/>
          <w:numId w:val="207"/>
        </w:numPr>
      </w:pPr>
      <w:r w:rsidRPr="00F94ABF">
        <w:t>costs are distributed evenly over the ship’s life</w:t>
      </w:r>
    </w:p>
    <w:p w14:paraId="703CC468" w14:textId="77777777" w:rsidR="00F94ABF" w:rsidRPr="00F94ABF" w:rsidRDefault="00F94ABF" w:rsidP="00F94ABF">
      <w:pPr>
        <w:numPr>
          <w:ilvl w:val="0"/>
          <w:numId w:val="207"/>
        </w:numPr>
      </w:pPr>
      <w:r w:rsidRPr="00F94ABF">
        <w:t>all classes modernize together</w:t>
      </w:r>
    </w:p>
    <w:p w14:paraId="6647B2E7" w14:textId="77777777" w:rsidR="00F94ABF" w:rsidRPr="00F94ABF" w:rsidRDefault="00F94ABF" w:rsidP="00F94ABF">
      <w:r w:rsidRPr="00F94ABF">
        <w:t>This prevents:</w:t>
      </w:r>
    </w:p>
    <w:p w14:paraId="67A74220" w14:textId="77777777" w:rsidR="00F94ABF" w:rsidRPr="00F94ABF" w:rsidRDefault="00F94ABF" w:rsidP="00F94ABF">
      <w:pPr>
        <w:numPr>
          <w:ilvl w:val="0"/>
          <w:numId w:val="208"/>
        </w:numPr>
      </w:pPr>
      <w:r w:rsidRPr="00F94ABF">
        <w:t>massive mid-life funding spikes</w:t>
      </w:r>
    </w:p>
    <w:p w14:paraId="16A0A948" w14:textId="77777777" w:rsidR="00F94ABF" w:rsidRPr="00F94ABF" w:rsidRDefault="00F94ABF" w:rsidP="00F94ABF">
      <w:pPr>
        <w:numPr>
          <w:ilvl w:val="0"/>
          <w:numId w:val="208"/>
        </w:numPr>
      </w:pPr>
      <w:r w:rsidRPr="00F94ABF">
        <w:t>obsolescence-driven emergency upgrades</w:t>
      </w:r>
    </w:p>
    <w:p w14:paraId="2C8AF8F6" w14:textId="77777777" w:rsidR="00F94ABF" w:rsidRPr="00F94ABF" w:rsidRDefault="00F94ABF" w:rsidP="00F94ABF">
      <w:pPr>
        <w:numPr>
          <w:ilvl w:val="0"/>
          <w:numId w:val="208"/>
        </w:numPr>
      </w:pPr>
      <w:r w:rsidRPr="00F94ABF">
        <w:t>class divergence requiring bespoke fixes</w:t>
      </w:r>
    </w:p>
    <w:p w14:paraId="6A7DCBFB" w14:textId="77777777" w:rsidR="00F94ABF" w:rsidRPr="00F94ABF" w:rsidRDefault="00F94ABF" w:rsidP="00F94ABF">
      <w:r w:rsidRPr="00F94ABF">
        <w:t xml:space="preserve">Modernization becomes a </w:t>
      </w:r>
      <w:proofErr w:type="spellStart"/>
      <w:r w:rsidRPr="00F94ABF">
        <w:rPr>
          <w:b/>
          <w:bCs/>
        </w:rPr>
        <w:t>budgetable</w:t>
      </w:r>
      <w:proofErr w:type="spellEnd"/>
      <w:r w:rsidRPr="00F94ABF">
        <w:rPr>
          <w:b/>
          <w:bCs/>
        </w:rPr>
        <w:t xml:space="preserve"> operating cost</w:t>
      </w:r>
      <w:r w:rsidRPr="00F94ABF">
        <w:t>, not a capital shock.</w:t>
      </w:r>
    </w:p>
    <w:p w14:paraId="77075B7C" w14:textId="77777777" w:rsidR="00F94ABF" w:rsidRPr="00F94ABF" w:rsidRDefault="00F94ABF" w:rsidP="00F94ABF">
      <w:r w:rsidRPr="00F94ABF">
        <w:pict w14:anchorId="101C1B60">
          <v:rect id="_x0000_i1522" style="width:0;height:1.5pt" o:hralign="center" o:hrstd="t" o:hr="t" fillcolor="#a0a0a0" stroked="f"/>
        </w:pict>
      </w:r>
    </w:p>
    <w:p w14:paraId="704D9530" w14:textId="77777777" w:rsidR="00F94ABF" w:rsidRPr="00F94ABF" w:rsidRDefault="00F94ABF" w:rsidP="00F94ABF">
      <w:pPr>
        <w:rPr>
          <w:b/>
          <w:bCs/>
        </w:rPr>
      </w:pPr>
      <w:r w:rsidRPr="00F94ABF">
        <w:rPr>
          <w:b/>
          <w:bCs/>
        </w:rPr>
        <w:t>12.8 Unit Cost Bands (Order-of-Magnitude, Not Commitments)</w:t>
      </w:r>
    </w:p>
    <w:p w14:paraId="6B613710" w14:textId="77777777" w:rsidR="00F94ABF" w:rsidRPr="00F94ABF" w:rsidRDefault="00F94ABF" w:rsidP="00F94ABF">
      <w:proofErr w:type="spellStart"/>
      <w:r w:rsidRPr="00F94ABF">
        <w:t>TriSeadon</w:t>
      </w:r>
      <w:proofErr w:type="spellEnd"/>
      <w:r w:rsidRPr="00F94ABF">
        <w:t xml:space="preserve"> deliberately avoids premature hard cost promises. However, the architecture supports </w:t>
      </w:r>
      <w:r w:rsidRPr="00F94ABF">
        <w:rPr>
          <w:b/>
          <w:bCs/>
        </w:rPr>
        <w:t>stable relative cost bands</w:t>
      </w:r>
      <w:r w:rsidRPr="00F94ABF">
        <w:t>:</w:t>
      </w:r>
    </w:p>
    <w:p w14:paraId="0B8A5EEC" w14:textId="77777777" w:rsidR="00F94ABF" w:rsidRPr="00F94ABF" w:rsidRDefault="00F94ABF" w:rsidP="00F94ABF">
      <w:pPr>
        <w:numPr>
          <w:ilvl w:val="0"/>
          <w:numId w:val="209"/>
        </w:numPr>
      </w:pPr>
      <w:r w:rsidRPr="00F94ABF">
        <w:rPr>
          <w:b/>
          <w:bCs/>
        </w:rPr>
        <w:t>FFG:</w:t>
      </w:r>
      <w:r w:rsidRPr="00F94ABF">
        <w:br/>
        <w:t>Designed to be materially less expensive than current DDGs, enabling numerical sufficiency and high availability.</w:t>
      </w:r>
    </w:p>
    <w:p w14:paraId="56682BD2" w14:textId="77777777" w:rsidR="00F94ABF" w:rsidRPr="00F94ABF" w:rsidRDefault="00F94ABF" w:rsidP="00F94ABF">
      <w:pPr>
        <w:numPr>
          <w:ilvl w:val="0"/>
          <w:numId w:val="209"/>
        </w:numPr>
      </w:pPr>
      <w:r w:rsidRPr="00F94ABF">
        <w:rPr>
          <w:b/>
          <w:bCs/>
        </w:rPr>
        <w:t>DDG:</w:t>
      </w:r>
      <w:r w:rsidRPr="00F94ABF">
        <w:br/>
        <w:t>Comparable in cost to advanced destroyers, but with improved lifecycle efficiency and growth margin.</w:t>
      </w:r>
    </w:p>
    <w:p w14:paraId="7565F7F2" w14:textId="77777777" w:rsidR="00F94ABF" w:rsidRPr="00F94ABF" w:rsidRDefault="00F94ABF" w:rsidP="00F94ABF">
      <w:pPr>
        <w:numPr>
          <w:ilvl w:val="0"/>
          <w:numId w:val="209"/>
        </w:numPr>
      </w:pPr>
      <w:r w:rsidRPr="00F94ABF">
        <w:rPr>
          <w:b/>
          <w:bCs/>
        </w:rPr>
        <w:t>CAG:</w:t>
      </w:r>
      <w:r w:rsidRPr="00F94ABF">
        <w:br/>
        <w:t xml:space="preserve">More expensive per </w:t>
      </w:r>
      <w:proofErr w:type="gramStart"/>
      <w:r w:rsidRPr="00F94ABF">
        <w:t>hull, but</w:t>
      </w:r>
      <w:proofErr w:type="gramEnd"/>
      <w:r w:rsidRPr="00F94ABF">
        <w:t xml:space="preserve"> replacing cruiser-level functions that currently require multiple ships and extended carrier reliance.</w:t>
      </w:r>
    </w:p>
    <w:p w14:paraId="63E5E4E4" w14:textId="77777777" w:rsidR="00F94ABF" w:rsidRPr="00F94ABF" w:rsidRDefault="00F94ABF" w:rsidP="00F94ABF">
      <w:r w:rsidRPr="00F94ABF">
        <w:t xml:space="preserve">Fleet-level cost effectiveness is measured by </w:t>
      </w:r>
      <w:r w:rsidRPr="00F94ABF">
        <w:rPr>
          <w:b/>
          <w:bCs/>
        </w:rPr>
        <w:t>capability delivered per dollar</w:t>
      </w:r>
      <w:r w:rsidRPr="00F94ABF">
        <w:t>, not by hull-by-hull comparisons.</w:t>
      </w:r>
    </w:p>
    <w:p w14:paraId="058AE0EA" w14:textId="77777777" w:rsidR="00F94ABF" w:rsidRPr="00F94ABF" w:rsidRDefault="00F94ABF" w:rsidP="00F94ABF">
      <w:r w:rsidRPr="00F94ABF">
        <w:pict w14:anchorId="2152F157">
          <v:rect id="_x0000_i1523" style="width:0;height:1.5pt" o:hralign="center" o:hrstd="t" o:hr="t" fillcolor="#a0a0a0" stroked="f"/>
        </w:pict>
      </w:r>
    </w:p>
    <w:p w14:paraId="3BE31B91" w14:textId="77777777" w:rsidR="00F94ABF" w:rsidRPr="00F94ABF" w:rsidRDefault="00F94ABF" w:rsidP="00F94ABF">
      <w:pPr>
        <w:rPr>
          <w:b/>
          <w:bCs/>
        </w:rPr>
      </w:pPr>
      <w:r w:rsidRPr="00F94ABF">
        <w:rPr>
          <w:b/>
          <w:bCs/>
        </w:rPr>
        <w:t>12.9 Cost Risk Management</w:t>
      </w:r>
    </w:p>
    <w:p w14:paraId="12A56A1D" w14:textId="77777777" w:rsidR="00F94ABF" w:rsidRPr="00F94ABF" w:rsidRDefault="00F94ABF" w:rsidP="00F94ABF">
      <w:proofErr w:type="spellStart"/>
      <w:r w:rsidRPr="00F94ABF">
        <w:t>TriSeadon</w:t>
      </w:r>
      <w:proofErr w:type="spellEnd"/>
      <w:r w:rsidRPr="00F94ABF">
        <w:t xml:space="preserve"> reduces cost risk by design:</w:t>
      </w:r>
    </w:p>
    <w:p w14:paraId="6EE4853E" w14:textId="77777777" w:rsidR="00F94ABF" w:rsidRPr="00F94ABF" w:rsidRDefault="00F94ABF" w:rsidP="00F94ABF">
      <w:pPr>
        <w:numPr>
          <w:ilvl w:val="0"/>
          <w:numId w:val="210"/>
        </w:numPr>
      </w:pPr>
      <w:r w:rsidRPr="00F94ABF">
        <w:t>mature systems in early production blocks</w:t>
      </w:r>
    </w:p>
    <w:p w14:paraId="4FD889E4" w14:textId="77777777" w:rsidR="00F94ABF" w:rsidRPr="00F94ABF" w:rsidRDefault="00F94ABF" w:rsidP="00F94ABF">
      <w:pPr>
        <w:numPr>
          <w:ilvl w:val="0"/>
          <w:numId w:val="210"/>
        </w:numPr>
      </w:pPr>
      <w:r w:rsidRPr="00F94ABF">
        <w:t>incremental insertion of emerging technologies</w:t>
      </w:r>
    </w:p>
    <w:p w14:paraId="412EDF19" w14:textId="77777777" w:rsidR="00F94ABF" w:rsidRPr="00F94ABF" w:rsidRDefault="00F94ABF" w:rsidP="00F94ABF">
      <w:pPr>
        <w:numPr>
          <w:ilvl w:val="0"/>
          <w:numId w:val="210"/>
        </w:numPr>
      </w:pPr>
      <w:r w:rsidRPr="00F94ABF">
        <w:lastRenderedPageBreak/>
        <w:t>avoidance of concurrency between hull construction and immature systems</w:t>
      </w:r>
    </w:p>
    <w:p w14:paraId="3E3191CE" w14:textId="77777777" w:rsidR="00F94ABF" w:rsidRPr="00F94ABF" w:rsidRDefault="00F94ABF" w:rsidP="00F94ABF">
      <w:pPr>
        <w:numPr>
          <w:ilvl w:val="0"/>
          <w:numId w:val="210"/>
        </w:numPr>
      </w:pPr>
      <w:r w:rsidRPr="00F94ABF">
        <w:t>architectural margin for future growth</w:t>
      </w:r>
    </w:p>
    <w:p w14:paraId="0EB36FDE" w14:textId="77777777" w:rsidR="00F94ABF" w:rsidRPr="00F94ABF" w:rsidRDefault="00F94ABF" w:rsidP="00F94ABF">
      <w:r w:rsidRPr="00F94ABF">
        <w:t>Risk is managed continuously rather than deferred to later “fix-it” programs.</w:t>
      </w:r>
    </w:p>
    <w:p w14:paraId="14D75DEF" w14:textId="77777777" w:rsidR="00F94ABF" w:rsidRPr="00F94ABF" w:rsidRDefault="00F94ABF" w:rsidP="00F94ABF">
      <w:r w:rsidRPr="00F94ABF">
        <w:pict w14:anchorId="06016AAE">
          <v:rect id="_x0000_i1524" style="width:0;height:1.5pt" o:hralign="center" o:hrstd="t" o:hr="t" fillcolor="#a0a0a0" stroked="f"/>
        </w:pict>
      </w:r>
    </w:p>
    <w:p w14:paraId="253B5BD7" w14:textId="77777777" w:rsidR="00F94ABF" w:rsidRPr="00F94ABF" w:rsidRDefault="00F94ABF" w:rsidP="00F94ABF">
      <w:pPr>
        <w:rPr>
          <w:b/>
          <w:bCs/>
        </w:rPr>
      </w:pPr>
      <w:r w:rsidRPr="00F94ABF">
        <w:rPr>
          <w:b/>
          <w:bCs/>
        </w:rPr>
        <w:t>12.10 Budget Stability and Congressional Viability</w:t>
      </w:r>
    </w:p>
    <w:p w14:paraId="713EFB8D" w14:textId="77777777" w:rsidR="00F94ABF" w:rsidRPr="00F94ABF" w:rsidRDefault="00F94ABF" w:rsidP="00F94ABF">
      <w:proofErr w:type="spellStart"/>
      <w:r w:rsidRPr="00F94ABF">
        <w:t>TriSeadon</w:t>
      </w:r>
      <w:proofErr w:type="spellEnd"/>
      <w:r w:rsidRPr="00F94ABF">
        <w:t xml:space="preserve"> supports:</w:t>
      </w:r>
    </w:p>
    <w:p w14:paraId="1845561F" w14:textId="77777777" w:rsidR="00F94ABF" w:rsidRPr="00F94ABF" w:rsidRDefault="00F94ABF" w:rsidP="00F94ABF">
      <w:pPr>
        <w:numPr>
          <w:ilvl w:val="0"/>
          <w:numId w:val="211"/>
        </w:numPr>
      </w:pPr>
      <w:r w:rsidRPr="00F94ABF">
        <w:t>predictable annual funding profiles</w:t>
      </w:r>
    </w:p>
    <w:p w14:paraId="3705AD84" w14:textId="77777777" w:rsidR="00F94ABF" w:rsidRPr="00F94ABF" w:rsidRDefault="00F94ABF" w:rsidP="00F94ABF">
      <w:pPr>
        <w:numPr>
          <w:ilvl w:val="0"/>
          <w:numId w:val="211"/>
        </w:numPr>
      </w:pPr>
      <w:r w:rsidRPr="00F94ABF">
        <w:t>stable workforce employment</w:t>
      </w:r>
    </w:p>
    <w:p w14:paraId="6FDE7B04" w14:textId="77777777" w:rsidR="00F94ABF" w:rsidRPr="00F94ABF" w:rsidRDefault="00F94ABF" w:rsidP="00F94ABF">
      <w:pPr>
        <w:numPr>
          <w:ilvl w:val="0"/>
          <w:numId w:val="211"/>
        </w:numPr>
      </w:pPr>
      <w:r w:rsidRPr="00F94ABF">
        <w:t>transparent cost benchmarking across yards</w:t>
      </w:r>
    </w:p>
    <w:p w14:paraId="45222F08" w14:textId="77777777" w:rsidR="00F94ABF" w:rsidRPr="00F94ABF" w:rsidRDefault="00F94ABF" w:rsidP="00F94ABF">
      <w:pPr>
        <w:numPr>
          <w:ilvl w:val="0"/>
          <w:numId w:val="211"/>
        </w:numPr>
      </w:pPr>
      <w:r w:rsidRPr="00F94ABF">
        <w:t>measurable performance incentives</w:t>
      </w:r>
    </w:p>
    <w:p w14:paraId="4B731302" w14:textId="77777777" w:rsidR="00F94ABF" w:rsidRPr="00F94ABF" w:rsidRDefault="00F94ABF" w:rsidP="00F94ABF">
      <w:r w:rsidRPr="00F94ABF">
        <w:t>This improves:</w:t>
      </w:r>
    </w:p>
    <w:p w14:paraId="18AD0A0C" w14:textId="77777777" w:rsidR="00F94ABF" w:rsidRPr="00F94ABF" w:rsidRDefault="00F94ABF" w:rsidP="00F94ABF">
      <w:pPr>
        <w:numPr>
          <w:ilvl w:val="0"/>
          <w:numId w:val="212"/>
        </w:numPr>
      </w:pPr>
      <w:r w:rsidRPr="00F94ABF">
        <w:t>congressional confidence</w:t>
      </w:r>
    </w:p>
    <w:p w14:paraId="41672B6D" w14:textId="77777777" w:rsidR="00F94ABF" w:rsidRPr="00F94ABF" w:rsidRDefault="00F94ABF" w:rsidP="00F94ABF">
      <w:pPr>
        <w:numPr>
          <w:ilvl w:val="0"/>
          <w:numId w:val="212"/>
        </w:numPr>
      </w:pPr>
      <w:r w:rsidRPr="00F94ABF">
        <w:t>appropriations stability</w:t>
      </w:r>
    </w:p>
    <w:p w14:paraId="2DF9CFDD" w14:textId="77777777" w:rsidR="00F94ABF" w:rsidRPr="00F94ABF" w:rsidRDefault="00F94ABF" w:rsidP="00F94ABF">
      <w:pPr>
        <w:numPr>
          <w:ilvl w:val="0"/>
          <w:numId w:val="212"/>
        </w:numPr>
      </w:pPr>
      <w:r w:rsidRPr="00F94ABF">
        <w:t>long-term program survivability</w:t>
      </w:r>
    </w:p>
    <w:p w14:paraId="63A80DE6" w14:textId="77777777" w:rsidR="00F94ABF" w:rsidRPr="00F94ABF" w:rsidRDefault="00F94ABF" w:rsidP="00F94ABF">
      <w:proofErr w:type="spellStart"/>
      <w:r w:rsidRPr="00F94ABF">
        <w:t>TriSeadon</w:t>
      </w:r>
      <w:proofErr w:type="spellEnd"/>
      <w:r w:rsidRPr="00F94ABF">
        <w:t xml:space="preserve"> is designed to be </w:t>
      </w:r>
      <w:r w:rsidRPr="00F94ABF">
        <w:rPr>
          <w:b/>
          <w:bCs/>
        </w:rPr>
        <w:t>defensible under scrutiny</w:t>
      </w:r>
      <w:r w:rsidRPr="00F94ABF">
        <w:t>, not merely approved once.</w:t>
      </w:r>
    </w:p>
    <w:p w14:paraId="412A2EBC" w14:textId="77777777" w:rsidR="00F94ABF" w:rsidRPr="00F94ABF" w:rsidRDefault="00F94ABF" w:rsidP="00F94ABF">
      <w:r w:rsidRPr="00F94ABF">
        <w:pict w14:anchorId="7F66410A">
          <v:rect id="_x0000_i1525" style="width:0;height:1.5pt" o:hralign="center" o:hrstd="t" o:hr="t" fillcolor="#a0a0a0" stroked="f"/>
        </w:pict>
      </w:r>
    </w:p>
    <w:p w14:paraId="0A4FB7A5" w14:textId="77777777" w:rsidR="00F94ABF" w:rsidRPr="00F94ABF" w:rsidRDefault="00F94ABF" w:rsidP="00F94ABF">
      <w:pPr>
        <w:rPr>
          <w:b/>
          <w:bCs/>
        </w:rPr>
      </w:pPr>
      <w:r w:rsidRPr="00F94ABF">
        <w:rPr>
          <w:b/>
          <w:bCs/>
        </w:rPr>
        <w:t>12.11 Strategic Cost Outcome</w:t>
      </w:r>
    </w:p>
    <w:p w14:paraId="2F44E426" w14:textId="77777777" w:rsidR="00F94ABF" w:rsidRPr="00F94ABF" w:rsidRDefault="00F94ABF" w:rsidP="00F94ABF">
      <w:proofErr w:type="spellStart"/>
      <w:r w:rsidRPr="00F94ABF">
        <w:t>TriSeadon</w:t>
      </w:r>
      <w:proofErr w:type="spellEnd"/>
      <w:r w:rsidRPr="00F94ABF">
        <w:t xml:space="preserve"> delivers:</w:t>
      </w:r>
    </w:p>
    <w:p w14:paraId="00F149EB" w14:textId="77777777" w:rsidR="00F94ABF" w:rsidRPr="00F94ABF" w:rsidRDefault="00F94ABF" w:rsidP="00F94ABF">
      <w:pPr>
        <w:numPr>
          <w:ilvl w:val="0"/>
          <w:numId w:val="213"/>
        </w:numPr>
      </w:pPr>
      <w:r w:rsidRPr="00F94ABF">
        <w:t>lower lifecycle cost per unit of combat power</w:t>
      </w:r>
    </w:p>
    <w:p w14:paraId="43AD741E" w14:textId="77777777" w:rsidR="00F94ABF" w:rsidRPr="00F94ABF" w:rsidRDefault="00F94ABF" w:rsidP="00F94ABF">
      <w:pPr>
        <w:numPr>
          <w:ilvl w:val="0"/>
          <w:numId w:val="213"/>
        </w:numPr>
      </w:pPr>
      <w:r w:rsidRPr="00F94ABF">
        <w:t>stable acquisition and sustainment funding profiles</w:t>
      </w:r>
    </w:p>
    <w:p w14:paraId="704C8221" w14:textId="77777777" w:rsidR="00F94ABF" w:rsidRPr="00F94ABF" w:rsidRDefault="00F94ABF" w:rsidP="00F94ABF">
      <w:pPr>
        <w:numPr>
          <w:ilvl w:val="0"/>
          <w:numId w:val="213"/>
        </w:numPr>
      </w:pPr>
      <w:r w:rsidRPr="00F94ABF">
        <w:t>reduced risk of catastrophic cost overruns</w:t>
      </w:r>
    </w:p>
    <w:p w14:paraId="4229327C" w14:textId="77777777" w:rsidR="00F94ABF" w:rsidRPr="00F94ABF" w:rsidRDefault="00F94ABF" w:rsidP="00F94ABF">
      <w:pPr>
        <w:numPr>
          <w:ilvl w:val="0"/>
          <w:numId w:val="213"/>
        </w:numPr>
      </w:pPr>
      <w:r w:rsidRPr="00F94ABF">
        <w:t>continuous industrial employment and learning</w:t>
      </w:r>
    </w:p>
    <w:p w14:paraId="41829AAF" w14:textId="77777777" w:rsidR="00F94ABF" w:rsidRPr="00F94ABF" w:rsidRDefault="00F94ABF" w:rsidP="00F94ABF">
      <w:pPr>
        <w:numPr>
          <w:ilvl w:val="0"/>
          <w:numId w:val="213"/>
        </w:numPr>
      </w:pPr>
      <w:r w:rsidRPr="00F94ABF">
        <w:t>a fleet that can grow to and sustain 355 ships affordably</w:t>
      </w:r>
    </w:p>
    <w:p w14:paraId="4A750B08" w14:textId="77777777" w:rsidR="00F94ABF" w:rsidRPr="00F94ABF" w:rsidRDefault="00F94ABF" w:rsidP="00F94ABF">
      <w:proofErr w:type="spellStart"/>
      <w:r w:rsidRPr="00F94ABF">
        <w:t>TriSeadon</w:t>
      </w:r>
      <w:proofErr w:type="spellEnd"/>
      <w:r w:rsidRPr="00F94ABF">
        <w:t xml:space="preserve"> does not claim to be cheap.</w:t>
      </w:r>
    </w:p>
    <w:p w14:paraId="07351B7C" w14:textId="77777777" w:rsidR="00F94ABF" w:rsidRPr="00F94ABF" w:rsidRDefault="00F94ABF" w:rsidP="00F94ABF">
      <w:r w:rsidRPr="00F94ABF">
        <w:t xml:space="preserve">It is designed to be </w:t>
      </w:r>
      <w:r w:rsidRPr="00F94ABF">
        <w:rPr>
          <w:b/>
          <w:bCs/>
        </w:rPr>
        <w:t xml:space="preserve">affordable, predictable, and executable at </w:t>
      </w:r>
      <w:proofErr w:type="gramStart"/>
      <w:r w:rsidRPr="00F94ABF">
        <w:rPr>
          <w:b/>
          <w:bCs/>
        </w:rPr>
        <w:t>scale</w:t>
      </w:r>
      <w:r w:rsidRPr="00F94ABF">
        <w:t>—</w:t>
      </w:r>
      <w:proofErr w:type="gramEnd"/>
      <w:r w:rsidRPr="00F94ABF">
        <w:t>which is the only cost model that survives long-term competition.</w:t>
      </w:r>
    </w:p>
    <w:p w14:paraId="3FB866AF" w14:textId="77777777" w:rsidR="00C53B6E" w:rsidRPr="00C53B6E" w:rsidRDefault="00C53B6E" w:rsidP="00C53B6E">
      <w:pPr>
        <w:rPr>
          <w:b/>
          <w:bCs/>
        </w:rPr>
      </w:pPr>
      <w:r w:rsidRPr="00C53B6E">
        <w:rPr>
          <w:b/>
          <w:bCs/>
        </w:rPr>
        <w:lastRenderedPageBreak/>
        <w:t>SECTION XIII — COMPARATIVE COST ANALYSIS: TRISEADON VS. LEGACY SURFACE COMBATANTS</w:t>
      </w:r>
    </w:p>
    <w:p w14:paraId="20482456" w14:textId="77777777" w:rsidR="00C53B6E" w:rsidRPr="00C53B6E" w:rsidRDefault="00C53B6E" w:rsidP="00C53B6E">
      <w:pPr>
        <w:rPr>
          <w:b/>
          <w:bCs/>
        </w:rPr>
      </w:pPr>
      <w:r w:rsidRPr="00C53B6E">
        <w:rPr>
          <w:b/>
          <w:bCs/>
        </w:rPr>
        <w:t>13.1 Purpose of the Comparative Cost Analysis</w:t>
      </w:r>
    </w:p>
    <w:p w14:paraId="0AA6CC24" w14:textId="77777777" w:rsidR="00C53B6E" w:rsidRPr="00C53B6E" w:rsidRDefault="00C53B6E" w:rsidP="00C53B6E">
      <w:r w:rsidRPr="00C53B6E">
        <w:t xml:space="preserve">This section directly compares the </w:t>
      </w:r>
      <w:r w:rsidRPr="00C53B6E">
        <w:rPr>
          <w:b/>
          <w:bCs/>
        </w:rPr>
        <w:t>structural cost behavior</w:t>
      </w:r>
      <w:r w:rsidRPr="00C53B6E">
        <w:t xml:space="preserve"> of the </w:t>
      </w:r>
      <w:proofErr w:type="spellStart"/>
      <w:r w:rsidRPr="00C53B6E">
        <w:t>TriSeadon</w:t>
      </w:r>
      <w:proofErr w:type="spellEnd"/>
      <w:r w:rsidRPr="00C53B6E">
        <w:t xml:space="preserve"> Fleet against legacy U.S. surface combatant programs. The objective is not to claim arbitrary percentage savings, but to demonstrate—mechanism by mechanism—</w:t>
      </w:r>
      <w:r w:rsidRPr="00C53B6E">
        <w:rPr>
          <w:b/>
          <w:bCs/>
        </w:rPr>
        <w:t xml:space="preserve">why </w:t>
      </w:r>
      <w:proofErr w:type="spellStart"/>
      <w:r w:rsidRPr="00C53B6E">
        <w:rPr>
          <w:b/>
          <w:bCs/>
        </w:rPr>
        <w:t>TriSeadon</w:t>
      </w:r>
      <w:proofErr w:type="spellEnd"/>
      <w:r w:rsidRPr="00C53B6E">
        <w:rPr>
          <w:b/>
          <w:bCs/>
        </w:rPr>
        <w:t xml:space="preserve"> costs less to build, less to modernize, less to sustain, and less to replace over time</w:t>
      </w:r>
      <w:r w:rsidRPr="00C53B6E">
        <w:t>, while delivering greater aggregate combat power.</w:t>
      </w:r>
    </w:p>
    <w:p w14:paraId="3BF22CD6" w14:textId="77777777" w:rsidR="00C53B6E" w:rsidRPr="00C53B6E" w:rsidRDefault="00C53B6E" w:rsidP="00C53B6E">
      <w:proofErr w:type="spellStart"/>
      <w:r w:rsidRPr="00C53B6E">
        <w:t>TriSeadon</w:t>
      </w:r>
      <w:proofErr w:type="spellEnd"/>
      <w:r w:rsidRPr="00C53B6E">
        <w:t xml:space="preserve"> achieves cost advantage not through reduced capability, but through </w:t>
      </w:r>
      <w:r w:rsidRPr="00C53B6E">
        <w:rPr>
          <w:b/>
          <w:bCs/>
        </w:rPr>
        <w:t>systemic efficiency</w:t>
      </w:r>
      <w:r w:rsidRPr="00C53B6E">
        <w:t xml:space="preserve"> derived from architectural commonality, permanent competition, predictable sustainment, and industrial asset ownership.</w:t>
      </w:r>
    </w:p>
    <w:p w14:paraId="54AEEA94" w14:textId="77777777" w:rsidR="00C53B6E" w:rsidRPr="00C53B6E" w:rsidRDefault="00C53B6E" w:rsidP="00C53B6E">
      <w:r w:rsidRPr="00C53B6E">
        <w:pict w14:anchorId="7BB1B66A">
          <v:rect id="_x0000_i1620" style="width:0;height:1.5pt" o:hralign="center" o:hrstd="t" o:hr="t" fillcolor="#a0a0a0" stroked="f"/>
        </w:pict>
      </w:r>
    </w:p>
    <w:p w14:paraId="556A0BA0" w14:textId="77777777" w:rsidR="00C53B6E" w:rsidRPr="00C53B6E" w:rsidRDefault="00C53B6E" w:rsidP="00C53B6E">
      <w:pPr>
        <w:rPr>
          <w:b/>
          <w:bCs/>
        </w:rPr>
      </w:pPr>
      <w:r w:rsidRPr="00C53B6E">
        <w:rPr>
          <w:b/>
          <w:bCs/>
        </w:rPr>
        <w:t>13.2 Legacy Cost Structure: Why Current Programs Are Expensive</w:t>
      </w:r>
    </w:p>
    <w:p w14:paraId="604CED7D" w14:textId="77777777" w:rsidR="00C53B6E" w:rsidRPr="00C53B6E" w:rsidRDefault="00C53B6E" w:rsidP="00C53B6E">
      <w:r w:rsidRPr="00C53B6E">
        <w:t>Legacy surface combatant programs (DDG-51, CG-47, LCS, bespoke FFG attempts) share common structural cost drivers:</w:t>
      </w:r>
    </w:p>
    <w:p w14:paraId="023FB1A0" w14:textId="77777777" w:rsidR="00C53B6E" w:rsidRPr="00C53B6E" w:rsidRDefault="00C53B6E" w:rsidP="00C53B6E">
      <w:pPr>
        <w:numPr>
          <w:ilvl w:val="0"/>
          <w:numId w:val="214"/>
        </w:numPr>
      </w:pPr>
      <w:r w:rsidRPr="00C53B6E">
        <w:t>platform-unique combat systems and integration</w:t>
      </w:r>
    </w:p>
    <w:p w14:paraId="608DF91A" w14:textId="77777777" w:rsidR="00C53B6E" w:rsidRPr="00C53B6E" w:rsidRDefault="00C53B6E" w:rsidP="00C53B6E">
      <w:pPr>
        <w:numPr>
          <w:ilvl w:val="0"/>
          <w:numId w:val="214"/>
        </w:numPr>
      </w:pPr>
      <w:r w:rsidRPr="00C53B6E">
        <w:t>class-specific training, spares, and sustainment pipelines</w:t>
      </w:r>
    </w:p>
    <w:p w14:paraId="419A3A35" w14:textId="77777777" w:rsidR="00C53B6E" w:rsidRPr="00C53B6E" w:rsidRDefault="00C53B6E" w:rsidP="00C53B6E">
      <w:pPr>
        <w:numPr>
          <w:ilvl w:val="0"/>
          <w:numId w:val="214"/>
        </w:numPr>
      </w:pPr>
      <w:r w:rsidRPr="00C53B6E">
        <w:t>single-yard or single-prime construction models</w:t>
      </w:r>
    </w:p>
    <w:p w14:paraId="54B7D2FA" w14:textId="77777777" w:rsidR="00C53B6E" w:rsidRPr="00C53B6E" w:rsidRDefault="00C53B6E" w:rsidP="00C53B6E">
      <w:pPr>
        <w:numPr>
          <w:ilvl w:val="0"/>
          <w:numId w:val="214"/>
        </w:numPr>
      </w:pPr>
      <w:r w:rsidRPr="00C53B6E">
        <w:t>episodic modernization and deferred refits</w:t>
      </w:r>
    </w:p>
    <w:p w14:paraId="2B25A4DA" w14:textId="77777777" w:rsidR="00C53B6E" w:rsidRPr="00C53B6E" w:rsidRDefault="00C53B6E" w:rsidP="00C53B6E">
      <w:pPr>
        <w:numPr>
          <w:ilvl w:val="0"/>
          <w:numId w:val="214"/>
        </w:numPr>
      </w:pPr>
      <w:r w:rsidRPr="00C53B6E">
        <w:t>missile-heavy solutions for repetitive, low-end fires</w:t>
      </w:r>
    </w:p>
    <w:p w14:paraId="5E32057A" w14:textId="77777777" w:rsidR="00C53B6E" w:rsidRPr="00C53B6E" w:rsidRDefault="00C53B6E" w:rsidP="00C53B6E">
      <w:pPr>
        <w:numPr>
          <w:ilvl w:val="0"/>
          <w:numId w:val="214"/>
        </w:numPr>
      </w:pPr>
      <w:r w:rsidRPr="00C53B6E">
        <w:t>workforce churn and retraining between programs</w:t>
      </w:r>
    </w:p>
    <w:p w14:paraId="400901B2" w14:textId="77777777" w:rsidR="00C53B6E" w:rsidRPr="00C53B6E" w:rsidRDefault="00C53B6E" w:rsidP="00C53B6E">
      <w:pPr>
        <w:numPr>
          <w:ilvl w:val="0"/>
          <w:numId w:val="214"/>
        </w:numPr>
      </w:pPr>
      <w:r w:rsidRPr="00C53B6E">
        <w:t>government-funded infrastructure with limited residual value</w:t>
      </w:r>
    </w:p>
    <w:p w14:paraId="3492E47A" w14:textId="77777777" w:rsidR="00C53B6E" w:rsidRPr="00C53B6E" w:rsidRDefault="00C53B6E" w:rsidP="00C53B6E">
      <w:r w:rsidRPr="00C53B6E">
        <w:t xml:space="preserve">These factors create </w:t>
      </w:r>
      <w:r w:rsidRPr="00C53B6E">
        <w:rPr>
          <w:b/>
          <w:bCs/>
        </w:rPr>
        <w:t>nonlinear cost growth</w:t>
      </w:r>
      <w:r w:rsidRPr="00C53B6E">
        <w:t xml:space="preserve"> over time—especially in operations, sustainment, and modernization—where lifecycle cost routinely exceeds acquisition cost by a factor of 2–3×.</w:t>
      </w:r>
    </w:p>
    <w:p w14:paraId="0253FBDC" w14:textId="77777777" w:rsidR="00C53B6E" w:rsidRPr="00C53B6E" w:rsidRDefault="00C53B6E" w:rsidP="00C53B6E">
      <w:r w:rsidRPr="00C53B6E">
        <w:pict w14:anchorId="6BAFF8C4">
          <v:rect id="_x0000_i1621" style="width:0;height:1.5pt" o:hralign="center" o:hrstd="t" o:hr="t" fillcolor="#a0a0a0" stroked="f"/>
        </w:pict>
      </w:r>
    </w:p>
    <w:p w14:paraId="6AF1CABC" w14:textId="77777777" w:rsidR="00C53B6E" w:rsidRPr="00C53B6E" w:rsidRDefault="00C53B6E" w:rsidP="00C53B6E">
      <w:pPr>
        <w:rPr>
          <w:b/>
          <w:bCs/>
        </w:rPr>
      </w:pPr>
      <w:r w:rsidRPr="00C53B6E">
        <w:rPr>
          <w:b/>
          <w:bCs/>
        </w:rPr>
        <w:t>13.3 Common Core Architecture vs. Platform Uniqueness</w:t>
      </w:r>
    </w:p>
    <w:p w14:paraId="58FB87C2" w14:textId="77777777" w:rsidR="00C53B6E" w:rsidRPr="00C53B6E" w:rsidRDefault="00C53B6E" w:rsidP="00C53B6E">
      <w:r w:rsidRPr="00C53B6E">
        <w:rPr>
          <w:b/>
          <w:bCs/>
        </w:rPr>
        <w:t>Legacy model:</w:t>
      </w:r>
      <w:r w:rsidRPr="00C53B6E">
        <w:br/>
        <w:t>Each new class resets design, integration, training, and sustainment costs. Even “flight upgrades” introduce divergence that multiplies downstream expense.</w:t>
      </w:r>
    </w:p>
    <w:p w14:paraId="4493F8D0" w14:textId="77777777" w:rsidR="00C53B6E" w:rsidRPr="00C53B6E" w:rsidRDefault="00C53B6E" w:rsidP="00C53B6E">
      <w:proofErr w:type="spellStart"/>
      <w:r w:rsidRPr="00C53B6E">
        <w:rPr>
          <w:b/>
          <w:bCs/>
        </w:rPr>
        <w:lastRenderedPageBreak/>
        <w:t>TriSeadon</w:t>
      </w:r>
      <w:proofErr w:type="spellEnd"/>
      <w:r w:rsidRPr="00C53B6E">
        <w:rPr>
          <w:b/>
          <w:bCs/>
        </w:rPr>
        <w:t xml:space="preserve"> model:</w:t>
      </w:r>
      <w:r w:rsidRPr="00C53B6E">
        <w:br/>
        <w:t xml:space="preserve">A single </w:t>
      </w:r>
      <w:r w:rsidRPr="00C53B6E">
        <w:rPr>
          <w:b/>
          <w:bCs/>
        </w:rPr>
        <w:t>common core architecture</w:t>
      </w:r>
      <w:r w:rsidRPr="00C53B6E">
        <w:t>—hull family, power system, combat system baseline, control environment, and interfaces—applies across FFG, DDG, and CAG.</w:t>
      </w:r>
    </w:p>
    <w:p w14:paraId="7BBD2D82" w14:textId="77777777" w:rsidR="00C53B6E" w:rsidRPr="00C53B6E" w:rsidRDefault="00C53B6E" w:rsidP="00C53B6E">
      <w:r w:rsidRPr="00C53B6E">
        <w:rPr>
          <w:b/>
          <w:bCs/>
        </w:rPr>
        <w:t>Cost effects:</w:t>
      </w:r>
    </w:p>
    <w:p w14:paraId="2387CE49" w14:textId="77777777" w:rsidR="00C53B6E" w:rsidRPr="00C53B6E" w:rsidRDefault="00C53B6E" w:rsidP="00C53B6E">
      <w:pPr>
        <w:numPr>
          <w:ilvl w:val="0"/>
          <w:numId w:val="215"/>
        </w:numPr>
      </w:pPr>
      <w:r w:rsidRPr="00C53B6E">
        <w:t>non-recurring engineering (NRE) is amortized across three classes</w:t>
      </w:r>
    </w:p>
    <w:p w14:paraId="2C019C50" w14:textId="77777777" w:rsidR="00C53B6E" w:rsidRPr="00C53B6E" w:rsidRDefault="00C53B6E" w:rsidP="00C53B6E">
      <w:pPr>
        <w:numPr>
          <w:ilvl w:val="0"/>
          <w:numId w:val="215"/>
        </w:numPr>
      </w:pPr>
      <w:r w:rsidRPr="00C53B6E">
        <w:t>combat system software is developed once and deployed fleet-wide</w:t>
      </w:r>
    </w:p>
    <w:p w14:paraId="54D68214" w14:textId="77777777" w:rsidR="00C53B6E" w:rsidRPr="00C53B6E" w:rsidRDefault="00C53B6E" w:rsidP="00C53B6E">
      <w:pPr>
        <w:numPr>
          <w:ilvl w:val="0"/>
          <w:numId w:val="215"/>
        </w:numPr>
      </w:pPr>
      <w:r w:rsidRPr="00C53B6E">
        <w:t>training pipelines, spares, diagnostics, and tooling are shared</w:t>
      </w:r>
    </w:p>
    <w:p w14:paraId="44490B03" w14:textId="77777777" w:rsidR="00C53B6E" w:rsidRPr="00C53B6E" w:rsidRDefault="00C53B6E" w:rsidP="00C53B6E">
      <w:pPr>
        <w:numPr>
          <w:ilvl w:val="0"/>
          <w:numId w:val="215"/>
        </w:numPr>
      </w:pPr>
      <w:r w:rsidRPr="00C53B6E">
        <w:t>lessons learned transfer forward rather than resetting</w:t>
      </w:r>
    </w:p>
    <w:p w14:paraId="41385273" w14:textId="77777777" w:rsidR="00C53B6E" w:rsidRPr="00C53B6E" w:rsidRDefault="00C53B6E" w:rsidP="00C53B6E">
      <w:r w:rsidRPr="00C53B6E">
        <w:t xml:space="preserve">This alone eliminates one of the largest hidden lifecycle costs in legacy fleets: </w:t>
      </w:r>
      <w:r w:rsidRPr="00C53B6E">
        <w:rPr>
          <w:b/>
          <w:bCs/>
        </w:rPr>
        <w:t>class isolation</w:t>
      </w:r>
      <w:r w:rsidRPr="00C53B6E">
        <w:t>.</w:t>
      </w:r>
    </w:p>
    <w:p w14:paraId="28BFCFE2" w14:textId="77777777" w:rsidR="00C53B6E" w:rsidRPr="00C53B6E" w:rsidRDefault="00C53B6E" w:rsidP="00C53B6E">
      <w:r w:rsidRPr="00C53B6E">
        <w:pict w14:anchorId="58E76592">
          <v:rect id="_x0000_i1622" style="width:0;height:1.5pt" o:hralign="center" o:hrstd="t" o:hr="t" fillcolor="#a0a0a0" stroked="f"/>
        </w:pict>
      </w:r>
    </w:p>
    <w:p w14:paraId="6196DD3A" w14:textId="77777777" w:rsidR="00C53B6E" w:rsidRPr="00C53B6E" w:rsidRDefault="00C53B6E" w:rsidP="00C53B6E">
      <w:pPr>
        <w:rPr>
          <w:b/>
          <w:bCs/>
        </w:rPr>
      </w:pPr>
      <w:r w:rsidRPr="00C53B6E">
        <w:rPr>
          <w:b/>
          <w:bCs/>
        </w:rPr>
        <w:t>13.4 SNCD and Fleet-Wide Digital Standardization</w:t>
      </w:r>
    </w:p>
    <w:p w14:paraId="73B1E8E3" w14:textId="77777777" w:rsidR="00C53B6E" w:rsidRPr="00C53B6E" w:rsidRDefault="00C53B6E" w:rsidP="00C53B6E">
      <w:proofErr w:type="spellStart"/>
      <w:r w:rsidRPr="00C53B6E">
        <w:t>TriSeadon’s</w:t>
      </w:r>
      <w:proofErr w:type="spellEnd"/>
      <w:r w:rsidRPr="00C53B6E">
        <w:t xml:space="preserve"> </w:t>
      </w:r>
      <w:r w:rsidRPr="00C53B6E">
        <w:rPr>
          <w:b/>
          <w:bCs/>
        </w:rPr>
        <w:t>Single Naval Combat Domain (SNCD)</w:t>
      </w:r>
      <w:r w:rsidRPr="00C53B6E">
        <w:t xml:space="preserve"> approach replaces platform-specific combat systems with a unified, continuously updated digital environment.</w:t>
      </w:r>
    </w:p>
    <w:p w14:paraId="0B403F1C" w14:textId="77777777" w:rsidR="00C53B6E" w:rsidRPr="00C53B6E" w:rsidRDefault="00C53B6E" w:rsidP="00C53B6E">
      <w:r w:rsidRPr="00C53B6E">
        <w:rPr>
          <w:b/>
          <w:bCs/>
        </w:rPr>
        <w:t>Legacy model:</w:t>
      </w:r>
    </w:p>
    <w:p w14:paraId="3AC1C55A" w14:textId="77777777" w:rsidR="00C53B6E" w:rsidRPr="00C53B6E" w:rsidRDefault="00C53B6E" w:rsidP="00C53B6E">
      <w:pPr>
        <w:numPr>
          <w:ilvl w:val="0"/>
          <w:numId w:val="216"/>
        </w:numPr>
      </w:pPr>
      <w:r w:rsidRPr="00C53B6E">
        <w:t>platform-unique combat systems</w:t>
      </w:r>
    </w:p>
    <w:p w14:paraId="36BCDFAB" w14:textId="77777777" w:rsidR="00C53B6E" w:rsidRPr="00C53B6E" w:rsidRDefault="00C53B6E" w:rsidP="00C53B6E">
      <w:pPr>
        <w:numPr>
          <w:ilvl w:val="0"/>
          <w:numId w:val="216"/>
        </w:numPr>
      </w:pPr>
      <w:r w:rsidRPr="00C53B6E">
        <w:t>class-specific software baselines</w:t>
      </w:r>
    </w:p>
    <w:p w14:paraId="06DD7206" w14:textId="77777777" w:rsidR="00C53B6E" w:rsidRPr="00C53B6E" w:rsidRDefault="00C53B6E" w:rsidP="00C53B6E">
      <w:pPr>
        <w:numPr>
          <w:ilvl w:val="0"/>
          <w:numId w:val="216"/>
        </w:numPr>
      </w:pPr>
      <w:r w:rsidRPr="00C53B6E">
        <w:t>expensive, staggered upgrades</w:t>
      </w:r>
    </w:p>
    <w:p w14:paraId="786C0DEB" w14:textId="77777777" w:rsidR="00C53B6E" w:rsidRPr="00C53B6E" w:rsidRDefault="00C53B6E" w:rsidP="00C53B6E">
      <w:pPr>
        <w:numPr>
          <w:ilvl w:val="0"/>
          <w:numId w:val="216"/>
        </w:numPr>
      </w:pPr>
      <w:r w:rsidRPr="00C53B6E">
        <w:t>cybersecurity fragmentation</w:t>
      </w:r>
    </w:p>
    <w:p w14:paraId="645EE3FC" w14:textId="77777777" w:rsidR="00C53B6E" w:rsidRPr="00C53B6E" w:rsidRDefault="00C53B6E" w:rsidP="00C53B6E">
      <w:proofErr w:type="spellStart"/>
      <w:r w:rsidRPr="00C53B6E">
        <w:rPr>
          <w:b/>
          <w:bCs/>
        </w:rPr>
        <w:t>TriSeadon</w:t>
      </w:r>
      <w:proofErr w:type="spellEnd"/>
      <w:r w:rsidRPr="00C53B6E">
        <w:rPr>
          <w:b/>
          <w:bCs/>
        </w:rPr>
        <w:t xml:space="preserve"> model:</w:t>
      </w:r>
    </w:p>
    <w:p w14:paraId="275D1EE1" w14:textId="77777777" w:rsidR="00C53B6E" w:rsidRPr="00C53B6E" w:rsidRDefault="00C53B6E" w:rsidP="00C53B6E">
      <w:pPr>
        <w:numPr>
          <w:ilvl w:val="0"/>
          <w:numId w:val="217"/>
        </w:numPr>
      </w:pPr>
      <w:r w:rsidRPr="00C53B6E">
        <w:t>single combat system baseline</w:t>
      </w:r>
    </w:p>
    <w:p w14:paraId="3A765988" w14:textId="77777777" w:rsidR="00C53B6E" w:rsidRPr="00C53B6E" w:rsidRDefault="00C53B6E" w:rsidP="00C53B6E">
      <w:pPr>
        <w:numPr>
          <w:ilvl w:val="0"/>
          <w:numId w:val="217"/>
        </w:numPr>
      </w:pPr>
      <w:r w:rsidRPr="00C53B6E">
        <w:t>fleet-wide software updates</w:t>
      </w:r>
    </w:p>
    <w:p w14:paraId="69558E4C" w14:textId="77777777" w:rsidR="00C53B6E" w:rsidRPr="00C53B6E" w:rsidRDefault="00C53B6E" w:rsidP="00C53B6E">
      <w:pPr>
        <w:numPr>
          <w:ilvl w:val="0"/>
          <w:numId w:val="217"/>
        </w:numPr>
      </w:pPr>
      <w:r w:rsidRPr="00C53B6E">
        <w:t>synchronized capability insertion</w:t>
      </w:r>
    </w:p>
    <w:p w14:paraId="1240D5ED" w14:textId="77777777" w:rsidR="00C53B6E" w:rsidRPr="00C53B6E" w:rsidRDefault="00C53B6E" w:rsidP="00C53B6E">
      <w:pPr>
        <w:numPr>
          <w:ilvl w:val="0"/>
          <w:numId w:val="217"/>
        </w:numPr>
      </w:pPr>
      <w:r w:rsidRPr="00C53B6E">
        <w:t>unified cyber defense architecture</w:t>
      </w:r>
    </w:p>
    <w:p w14:paraId="5C5B902E" w14:textId="77777777" w:rsidR="00C53B6E" w:rsidRPr="00C53B6E" w:rsidRDefault="00C53B6E" w:rsidP="00C53B6E">
      <w:r w:rsidRPr="00C53B6E">
        <w:rPr>
          <w:b/>
          <w:bCs/>
        </w:rPr>
        <w:t>Cost enforcement:</w:t>
      </w:r>
    </w:p>
    <w:p w14:paraId="3FB71F8F" w14:textId="77777777" w:rsidR="00C53B6E" w:rsidRPr="00C53B6E" w:rsidRDefault="00C53B6E" w:rsidP="00C53B6E">
      <w:pPr>
        <w:numPr>
          <w:ilvl w:val="0"/>
          <w:numId w:val="218"/>
        </w:numPr>
      </w:pPr>
      <w:r w:rsidRPr="00C53B6E">
        <w:t>software modernization becomes a recurring operating cost, not a capital shock</w:t>
      </w:r>
    </w:p>
    <w:p w14:paraId="6F428B89" w14:textId="77777777" w:rsidR="00C53B6E" w:rsidRPr="00C53B6E" w:rsidRDefault="00C53B6E" w:rsidP="00C53B6E">
      <w:pPr>
        <w:numPr>
          <w:ilvl w:val="0"/>
          <w:numId w:val="218"/>
        </w:numPr>
      </w:pPr>
      <w:r w:rsidRPr="00C53B6E">
        <w:t>cyber and EW updates scale across the fleet at marginal cost</w:t>
      </w:r>
    </w:p>
    <w:p w14:paraId="66EFF7C2" w14:textId="77777777" w:rsidR="00C53B6E" w:rsidRPr="00C53B6E" w:rsidRDefault="00C53B6E" w:rsidP="00C53B6E">
      <w:pPr>
        <w:numPr>
          <w:ilvl w:val="0"/>
          <w:numId w:val="218"/>
        </w:numPr>
      </w:pPr>
      <w:r w:rsidRPr="00C53B6E">
        <w:lastRenderedPageBreak/>
        <w:t>operators and maintainers move between ships without retraining</w:t>
      </w:r>
    </w:p>
    <w:p w14:paraId="1F00CA62" w14:textId="77777777" w:rsidR="00C53B6E" w:rsidRPr="00C53B6E" w:rsidRDefault="00C53B6E" w:rsidP="00C53B6E">
      <w:r w:rsidRPr="00C53B6E">
        <w:t>This collapses software sustainment costs that currently grow faster than hardware costs.</w:t>
      </w:r>
    </w:p>
    <w:p w14:paraId="7C60E392" w14:textId="77777777" w:rsidR="00C53B6E" w:rsidRPr="00C53B6E" w:rsidRDefault="00C53B6E" w:rsidP="00C53B6E">
      <w:r w:rsidRPr="00C53B6E">
        <w:pict w14:anchorId="4030814F">
          <v:rect id="_x0000_i1623" style="width:0;height:1.5pt" o:hralign="center" o:hrstd="t" o:hr="t" fillcolor="#a0a0a0" stroked="f"/>
        </w:pict>
      </w:r>
    </w:p>
    <w:p w14:paraId="2C074D4E" w14:textId="77777777" w:rsidR="00C53B6E" w:rsidRPr="00C53B6E" w:rsidRDefault="00C53B6E" w:rsidP="00C53B6E">
      <w:pPr>
        <w:rPr>
          <w:b/>
          <w:bCs/>
        </w:rPr>
      </w:pPr>
      <w:r w:rsidRPr="00C53B6E">
        <w:rPr>
          <w:b/>
          <w:bCs/>
        </w:rPr>
        <w:t>13.5 DLA as Cost Enforcer, Not Just Supplier</w:t>
      </w:r>
    </w:p>
    <w:p w14:paraId="2F2D6727" w14:textId="77777777" w:rsidR="00C53B6E" w:rsidRPr="00C53B6E" w:rsidRDefault="00C53B6E" w:rsidP="00C53B6E">
      <w:r w:rsidRPr="00C53B6E">
        <w:rPr>
          <w:b/>
          <w:bCs/>
        </w:rPr>
        <w:t>Legacy model:</w:t>
      </w:r>
      <w:r w:rsidRPr="00C53B6E">
        <w:br/>
        <w:t>Shipyards and primes control supply chains, installation, and pricing leverage—creating vendor capture and cost opacity.</w:t>
      </w:r>
    </w:p>
    <w:p w14:paraId="7BDB1762" w14:textId="77777777" w:rsidR="00C53B6E" w:rsidRPr="00C53B6E" w:rsidRDefault="00C53B6E" w:rsidP="00C53B6E">
      <w:proofErr w:type="spellStart"/>
      <w:r w:rsidRPr="00C53B6E">
        <w:rPr>
          <w:b/>
          <w:bCs/>
        </w:rPr>
        <w:t>TriSeadon</w:t>
      </w:r>
      <w:proofErr w:type="spellEnd"/>
      <w:r w:rsidRPr="00C53B6E">
        <w:rPr>
          <w:b/>
          <w:bCs/>
        </w:rPr>
        <w:t xml:space="preserve"> model:</w:t>
      </w:r>
      <w:r w:rsidRPr="00C53B6E">
        <w:br/>
        <w:t xml:space="preserve">The Defense Logistics Agency functions as a </w:t>
      </w:r>
      <w:r w:rsidRPr="00C53B6E">
        <w:rPr>
          <w:b/>
          <w:bCs/>
        </w:rPr>
        <w:t>national materials and module broker</w:t>
      </w:r>
      <w:r w:rsidRPr="00C53B6E">
        <w:t>.</w:t>
      </w:r>
    </w:p>
    <w:p w14:paraId="1F1D111A" w14:textId="77777777" w:rsidR="00C53B6E" w:rsidRPr="00C53B6E" w:rsidRDefault="00C53B6E" w:rsidP="00C53B6E">
      <w:r w:rsidRPr="00C53B6E">
        <w:rPr>
          <w:b/>
          <w:bCs/>
        </w:rPr>
        <w:t>Cost effects:</w:t>
      </w:r>
    </w:p>
    <w:p w14:paraId="3925C7B8" w14:textId="77777777" w:rsidR="00C53B6E" w:rsidRPr="00C53B6E" w:rsidRDefault="00C53B6E" w:rsidP="00C53B6E">
      <w:pPr>
        <w:numPr>
          <w:ilvl w:val="0"/>
          <w:numId w:val="219"/>
        </w:numPr>
      </w:pPr>
      <w:r w:rsidRPr="00C53B6E">
        <w:t>bulk purchasing across all ship classes</w:t>
      </w:r>
    </w:p>
    <w:p w14:paraId="796BBD4D" w14:textId="77777777" w:rsidR="00C53B6E" w:rsidRPr="00C53B6E" w:rsidRDefault="00C53B6E" w:rsidP="00C53B6E">
      <w:pPr>
        <w:numPr>
          <w:ilvl w:val="0"/>
          <w:numId w:val="219"/>
        </w:numPr>
      </w:pPr>
      <w:r w:rsidRPr="00C53B6E">
        <w:t>transparent, benchmarked pricing</w:t>
      </w:r>
    </w:p>
    <w:p w14:paraId="354A1C8C" w14:textId="77777777" w:rsidR="00C53B6E" w:rsidRPr="00C53B6E" w:rsidRDefault="00C53B6E" w:rsidP="00C53B6E">
      <w:pPr>
        <w:numPr>
          <w:ilvl w:val="0"/>
          <w:numId w:val="219"/>
        </w:numPr>
      </w:pPr>
      <w:r w:rsidRPr="00C53B6E">
        <w:t>multiple vendors qualified per component</w:t>
      </w:r>
    </w:p>
    <w:p w14:paraId="7735FE26" w14:textId="77777777" w:rsidR="00C53B6E" w:rsidRPr="00C53B6E" w:rsidRDefault="00C53B6E" w:rsidP="00C53B6E">
      <w:pPr>
        <w:numPr>
          <w:ilvl w:val="0"/>
          <w:numId w:val="219"/>
        </w:numPr>
      </w:pPr>
      <w:r w:rsidRPr="00C53B6E">
        <w:t>elimination of installation exclusivity</w:t>
      </w:r>
    </w:p>
    <w:p w14:paraId="6D63E918" w14:textId="77777777" w:rsidR="00C53B6E" w:rsidRPr="00C53B6E" w:rsidRDefault="00C53B6E" w:rsidP="00C53B6E">
      <w:r w:rsidRPr="00C53B6E">
        <w:t>This structurally prevents:</w:t>
      </w:r>
    </w:p>
    <w:p w14:paraId="2CF23023" w14:textId="77777777" w:rsidR="00C53B6E" w:rsidRPr="00C53B6E" w:rsidRDefault="00C53B6E" w:rsidP="00C53B6E">
      <w:pPr>
        <w:numPr>
          <w:ilvl w:val="0"/>
          <w:numId w:val="220"/>
        </w:numPr>
      </w:pPr>
      <w:r w:rsidRPr="00C53B6E">
        <w:t>price escalation during surge demand</w:t>
      </w:r>
    </w:p>
    <w:p w14:paraId="622D7046" w14:textId="77777777" w:rsidR="00C53B6E" w:rsidRPr="00C53B6E" w:rsidRDefault="00C53B6E" w:rsidP="00C53B6E">
      <w:pPr>
        <w:numPr>
          <w:ilvl w:val="0"/>
          <w:numId w:val="220"/>
        </w:numPr>
      </w:pPr>
      <w:r w:rsidRPr="00C53B6E">
        <w:t>single-vendor failure cascading into program delays</w:t>
      </w:r>
    </w:p>
    <w:p w14:paraId="04392B2A" w14:textId="77777777" w:rsidR="00C53B6E" w:rsidRPr="00C53B6E" w:rsidRDefault="00C53B6E" w:rsidP="00C53B6E">
      <w:pPr>
        <w:numPr>
          <w:ilvl w:val="0"/>
          <w:numId w:val="220"/>
        </w:numPr>
      </w:pPr>
      <w:r w:rsidRPr="00C53B6E">
        <w:t>hidden sustainment markups</w:t>
      </w:r>
    </w:p>
    <w:p w14:paraId="203995CB" w14:textId="77777777" w:rsidR="00C53B6E" w:rsidRPr="00C53B6E" w:rsidRDefault="00C53B6E" w:rsidP="00C53B6E">
      <w:r w:rsidRPr="00C53B6E">
        <w:t xml:space="preserve">DLA enforces cost discipline </w:t>
      </w:r>
      <w:r w:rsidRPr="00C53B6E">
        <w:rPr>
          <w:b/>
          <w:bCs/>
        </w:rPr>
        <w:t>continuously</w:t>
      </w:r>
      <w:r w:rsidRPr="00C53B6E">
        <w:t>, not retroactively.</w:t>
      </w:r>
    </w:p>
    <w:p w14:paraId="5C3454AD" w14:textId="77777777" w:rsidR="00C53B6E" w:rsidRPr="00C53B6E" w:rsidRDefault="00C53B6E" w:rsidP="00C53B6E">
      <w:r w:rsidRPr="00C53B6E">
        <w:pict w14:anchorId="1FDD836D">
          <v:rect id="_x0000_i1624" style="width:0;height:1.5pt" o:hralign="center" o:hrstd="t" o:hr="t" fillcolor="#a0a0a0" stroked="f"/>
        </w:pict>
      </w:r>
    </w:p>
    <w:p w14:paraId="5EA15912" w14:textId="77777777" w:rsidR="00C53B6E" w:rsidRPr="00C53B6E" w:rsidRDefault="00C53B6E" w:rsidP="00C53B6E">
      <w:pPr>
        <w:rPr>
          <w:b/>
          <w:bCs/>
        </w:rPr>
      </w:pPr>
      <w:r w:rsidRPr="00C53B6E">
        <w:rPr>
          <w:b/>
          <w:bCs/>
        </w:rPr>
        <w:t>13.6 Three-Yard Competition vs. Monopoly Construction</w:t>
      </w:r>
    </w:p>
    <w:p w14:paraId="6EE2FAC7" w14:textId="77777777" w:rsidR="00C53B6E" w:rsidRPr="00C53B6E" w:rsidRDefault="00C53B6E" w:rsidP="00C53B6E">
      <w:r w:rsidRPr="00C53B6E">
        <w:rPr>
          <w:b/>
          <w:bCs/>
        </w:rPr>
        <w:t>Legacy model:</w:t>
      </w:r>
      <w:r w:rsidRPr="00C53B6E">
        <w:br/>
        <w:t>Single-yard or de facto single-prime construction results in:</w:t>
      </w:r>
    </w:p>
    <w:p w14:paraId="14BB8C12" w14:textId="77777777" w:rsidR="00C53B6E" w:rsidRPr="00C53B6E" w:rsidRDefault="00C53B6E" w:rsidP="00C53B6E">
      <w:pPr>
        <w:numPr>
          <w:ilvl w:val="0"/>
          <w:numId w:val="221"/>
        </w:numPr>
      </w:pPr>
      <w:r w:rsidRPr="00C53B6E">
        <w:t>no credible alternative during performance failure</w:t>
      </w:r>
    </w:p>
    <w:p w14:paraId="79F9580A" w14:textId="77777777" w:rsidR="00C53B6E" w:rsidRPr="00C53B6E" w:rsidRDefault="00C53B6E" w:rsidP="00C53B6E">
      <w:pPr>
        <w:numPr>
          <w:ilvl w:val="0"/>
          <w:numId w:val="221"/>
        </w:numPr>
      </w:pPr>
      <w:r w:rsidRPr="00C53B6E">
        <w:t>cost growth hidden until late in production</w:t>
      </w:r>
    </w:p>
    <w:p w14:paraId="6DB37F1A" w14:textId="77777777" w:rsidR="00C53B6E" w:rsidRPr="00C53B6E" w:rsidRDefault="00C53B6E" w:rsidP="00C53B6E">
      <w:pPr>
        <w:numPr>
          <w:ilvl w:val="0"/>
          <w:numId w:val="221"/>
        </w:numPr>
      </w:pPr>
      <w:r w:rsidRPr="00C53B6E">
        <w:t>schedule slips cascading fleet-wide</w:t>
      </w:r>
    </w:p>
    <w:p w14:paraId="1A1FF1DF" w14:textId="77777777" w:rsidR="00C53B6E" w:rsidRPr="00C53B6E" w:rsidRDefault="00C53B6E" w:rsidP="00C53B6E">
      <w:proofErr w:type="spellStart"/>
      <w:r w:rsidRPr="00C53B6E">
        <w:rPr>
          <w:b/>
          <w:bCs/>
        </w:rPr>
        <w:lastRenderedPageBreak/>
        <w:t>TriSeadon</w:t>
      </w:r>
      <w:proofErr w:type="spellEnd"/>
      <w:r w:rsidRPr="00C53B6E">
        <w:rPr>
          <w:b/>
          <w:bCs/>
        </w:rPr>
        <w:t xml:space="preserve"> model:</w:t>
      </w:r>
      <w:r w:rsidRPr="00C53B6E">
        <w:br/>
        <w:t xml:space="preserve">Parallel construction across </w:t>
      </w:r>
      <w:r w:rsidRPr="00C53B6E">
        <w:rPr>
          <w:b/>
          <w:bCs/>
        </w:rPr>
        <w:t>GOGO, GOCO, and COCO yards</w:t>
      </w:r>
      <w:r w:rsidRPr="00C53B6E">
        <w:t>.</w:t>
      </w:r>
    </w:p>
    <w:p w14:paraId="568EC15E" w14:textId="77777777" w:rsidR="00C53B6E" w:rsidRPr="00C53B6E" w:rsidRDefault="00C53B6E" w:rsidP="00C53B6E">
      <w:r w:rsidRPr="00C53B6E">
        <w:rPr>
          <w:b/>
          <w:bCs/>
        </w:rPr>
        <w:t>Cost effects:</w:t>
      </w:r>
    </w:p>
    <w:p w14:paraId="3D9D0652" w14:textId="77777777" w:rsidR="00C53B6E" w:rsidRPr="00C53B6E" w:rsidRDefault="00C53B6E" w:rsidP="00C53B6E">
      <w:pPr>
        <w:numPr>
          <w:ilvl w:val="0"/>
          <w:numId w:val="222"/>
        </w:numPr>
      </w:pPr>
      <w:r w:rsidRPr="00C53B6E">
        <w:t>real-time cost and schedule benchmarking</w:t>
      </w:r>
    </w:p>
    <w:p w14:paraId="4C084317" w14:textId="77777777" w:rsidR="00C53B6E" w:rsidRPr="00C53B6E" w:rsidRDefault="00C53B6E" w:rsidP="00C53B6E">
      <w:pPr>
        <w:numPr>
          <w:ilvl w:val="0"/>
          <w:numId w:val="222"/>
        </w:numPr>
      </w:pPr>
      <w:r w:rsidRPr="00C53B6E">
        <w:t>underperforming yards lose work without halting production</w:t>
      </w:r>
    </w:p>
    <w:p w14:paraId="7402B83F" w14:textId="77777777" w:rsidR="00C53B6E" w:rsidRPr="00C53B6E" w:rsidRDefault="00C53B6E" w:rsidP="00C53B6E">
      <w:pPr>
        <w:numPr>
          <w:ilvl w:val="0"/>
          <w:numId w:val="222"/>
        </w:numPr>
      </w:pPr>
      <w:proofErr w:type="gramStart"/>
      <w:r w:rsidRPr="00C53B6E">
        <w:t>learning</w:t>
      </w:r>
      <w:proofErr w:type="gramEnd"/>
      <w:r w:rsidRPr="00C53B6E">
        <w:t xml:space="preserve"> curves apply across the entire enterprise</w:t>
      </w:r>
    </w:p>
    <w:p w14:paraId="2763427F" w14:textId="77777777" w:rsidR="00C53B6E" w:rsidRPr="00C53B6E" w:rsidRDefault="00C53B6E" w:rsidP="00C53B6E">
      <w:pPr>
        <w:numPr>
          <w:ilvl w:val="0"/>
          <w:numId w:val="222"/>
        </w:numPr>
      </w:pPr>
      <w:r w:rsidRPr="00C53B6E">
        <w:t>surge capacity exists without emergency investment</w:t>
      </w:r>
    </w:p>
    <w:p w14:paraId="25FAD47C" w14:textId="77777777" w:rsidR="00C53B6E" w:rsidRPr="00C53B6E" w:rsidRDefault="00C53B6E" w:rsidP="00C53B6E">
      <w:r w:rsidRPr="00C53B6E">
        <w:t>Competition is permanent and structural—not dependent on renegotiation.</w:t>
      </w:r>
    </w:p>
    <w:p w14:paraId="22B6646D" w14:textId="77777777" w:rsidR="00C53B6E" w:rsidRPr="00C53B6E" w:rsidRDefault="00C53B6E" w:rsidP="00C53B6E">
      <w:r w:rsidRPr="00C53B6E">
        <w:pict w14:anchorId="1007AA44">
          <v:rect id="_x0000_i1625" style="width:0;height:1.5pt" o:hralign="center" o:hrstd="t" o:hr="t" fillcolor="#a0a0a0" stroked="f"/>
        </w:pict>
      </w:r>
    </w:p>
    <w:p w14:paraId="4A377919" w14:textId="77777777" w:rsidR="00C53B6E" w:rsidRPr="00C53B6E" w:rsidRDefault="00C53B6E" w:rsidP="00C53B6E">
      <w:pPr>
        <w:rPr>
          <w:b/>
          <w:bCs/>
        </w:rPr>
      </w:pPr>
      <w:r w:rsidRPr="00C53B6E">
        <w:rPr>
          <w:b/>
          <w:bCs/>
        </w:rPr>
        <w:t>13.7 GOCO Yards as Revenue-Generating National Assets</w:t>
      </w:r>
    </w:p>
    <w:p w14:paraId="4D2D8335" w14:textId="77777777" w:rsidR="00C53B6E" w:rsidRPr="00C53B6E" w:rsidRDefault="00C53B6E" w:rsidP="00C53B6E">
      <w:proofErr w:type="spellStart"/>
      <w:r w:rsidRPr="00C53B6E">
        <w:t>TriSeadon</w:t>
      </w:r>
      <w:proofErr w:type="spellEnd"/>
      <w:r w:rsidRPr="00C53B6E">
        <w:t xml:space="preserve"> treats government-owned shipyards as </w:t>
      </w:r>
      <w:r w:rsidRPr="00C53B6E">
        <w:rPr>
          <w:b/>
          <w:bCs/>
        </w:rPr>
        <w:t>capital assets</w:t>
      </w:r>
      <w:r w:rsidRPr="00C53B6E">
        <w:t>, not sunk costs.</w:t>
      </w:r>
    </w:p>
    <w:p w14:paraId="660F5AE6" w14:textId="77777777" w:rsidR="00C53B6E" w:rsidRPr="00C53B6E" w:rsidRDefault="00C53B6E" w:rsidP="00C53B6E">
      <w:r w:rsidRPr="00C53B6E">
        <w:rPr>
          <w:b/>
          <w:bCs/>
        </w:rPr>
        <w:t>GOCO model advantages:</w:t>
      </w:r>
    </w:p>
    <w:p w14:paraId="761F10CE" w14:textId="77777777" w:rsidR="00C53B6E" w:rsidRPr="00C53B6E" w:rsidRDefault="00C53B6E" w:rsidP="00C53B6E">
      <w:pPr>
        <w:numPr>
          <w:ilvl w:val="0"/>
          <w:numId w:val="223"/>
        </w:numPr>
      </w:pPr>
      <w:r w:rsidRPr="00C53B6E">
        <w:t>government retains ownership of land and infrastructure</w:t>
      </w:r>
    </w:p>
    <w:p w14:paraId="20D49437" w14:textId="77777777" w:rsidR="00C53B6E" w:rsidRPr="00C53B6E" w:rsidRDefault="00C53B6E" w:rsidP="00C53B6E">
      <w:pPr>
        <w:numPr>
          <w:ilvl w:val="0"/>
          <w:numId w:val="223"/>
        </w:numPr>
      </w:pPr>
      <w:r w:rsidRPr="00C53B6E">
        <w:t>contractors pay rent, lease fees, or production offsets</w:t>
      </w:r>
    </w:p>
    <w:p w14:paraId="1646D2AE" w14:textId="77777777" w:rsidR="00C53B6E" w:rsidRPr="00C53B6E" w:rsidRDefault="00C53B6E" w:rsidP="00C53B6E">
      <w:pPr>
        <w:numPr>
          <w:ilvl w:val="0"/>
          <w:numId w:val="223"/>
        </w:numPr>
      </w:pPr>
      <w:r w:rsidRPr="00C53B6E">
        <w:t>revenue is applied directly against ship costs or yard sustainment</w:t>
      </w:r>
    </w:p>
    <w:p w14:paraId="360D28BD" w14:textId="77777777" w:rsidR="00C53B6E" w:rsidRPr="00C53B6E" w:rsidRDefault="00C53B6E" w:rsidP="00C53B6E">
      <w:pPr>
        <w:numPr>
          <w:ilvl w:val="0"/>
          <w:numId w:val="223"/>
        </w:numPr>
      </w:pPr>
      <w:r w:rsidRPr="00C53B6E">
        <w:t>facilities retain long-term strategic and commercial value</w:t>
      </w:r>
    </w:p>
    <w:p w14:paraId="31E0B819" w14:textId="77777777" w:rsidR="00C53B6E" w:rsidRPr="00C53B6E" w:rsidRDefault="00C53B6E" w:rsidP="00C53B6E">
      <w:r w:rsidRPr="00C53B6E">
        <w:t xml:space="preserve">Unlike contractor-owned monopoly yards, </w:t>
      </w:r>
      <w:r w:rsidRPr="00C53B6E">
        <w:rPr>
          <w:b/>
          <w:bCs/>
        </w:rPr>
        <w:t>the government’s investment appreciates</w:t>
      </w:r>
      <w:r w:rsidRPr="00C53B6E">
        <w:t>, not depreciates.</w:t>
      </w:r>
    </w:p>
    <w:p w14:paraId="15035DF8" w14:textId="77777777" w:rsidR="00C53B6E" w:rsidRPr="00C53B6E" w:rsidRDefault="00C53B6E" w:rsidP="00C53B6E">
      <w:r w:rsidRPr="00C53B6E">
        <w:t>This is fundamentally different from legacy procurement, where infrastructure spending disappears from the balance sheet.</w:t>
      </w:r>
    </w:p>
    <w:p w14:paraId="3D38A020" w14:textId="77777777" w:rsidR="00C53B6E" w:rsidRPr="00C53B6E" w:rsidRDefault="00C53B6E" w:rsidP="00C53B6E">
      <w:r w:rsidRPr="00C53B6E">
        <w:pict w14:anchorId="111BB8FD">
          <v:rect id="_x0000_i1626" style="width:0;height:1.5pt" o:hralign="center" o:hrstd="t" o:hr="t" fillcolor="#a0a0a0" stroked="f"/>
        </w:pict>
      </w:r>
    </w:p>
    <w:p w14:paraId="4063CBD5" w14:textId="77777777" w:rsidR="00C53B6E" w:rsidRPr="00C53B6E" w:rsidRDefault="00C53B6E" w:rsidP="00C53B6E">
      <w:pPr>
        <w:rPr>
          <w:b/>
          <w:bCs/>
        </w:rPr>
      </w:pPr>
      <w:r w:rsidRPr="00C53B6E">
        <w:rPr>
          <w:b/>
          <w:bCs/>
        </w:rPr>
        <w:t>13.8 Brownfield Redevelopment and Environmental Value</w:t>
      </w:r>
    </w:p>
    <w:p w14:paraId="4F8F8CE9" w14:textId="77777777" w:rsidR="00C53B6E" w:rsidRPr="00C53B6E" w:rsidRDefault="00C53B6E" w:rsidP="00C53B6E">
      <w:proofErr w:type="spellStart"/>
      <w:r w:rsidRPr="00C53B6E">
        <w:t>TriSeadon’s</w:t>
      </w:r>
      <w:proofErr w:type="spellEnd"/>
      <w:r w:rsidRPr="00C53B6E">
        <w:t xml:space="preserve"> use of reclaimed and modernized brownfield sites produces </w:t>
      </w:r>
      <w:r w:rsidRPr="00C53B6E">
        <w:rPr>
          <w:b/>
          <w:bCs/>
        </w:rPr>
        <w:t>non-budgetary but real national value</w:t>
      </w:r>
      <w:r w:rsidRPr="00C53B6E">
        <w:t>:</w:t>
      </w:r>
    </w:p>
    <w:p w14:paraId="511D9B03" w14:textId="77777777" w:rsidR="00C53B6E" w:rsidRPr="00C53B6E" w:rsidRDefault="00C53B6E" w:rsidP="00C53B6E">
      <w:pPr>
        <w:numPr>
          <w:ilvl w:val="0"/>
          <w:numId w:val="224"/>
        </w:numPr>
      </w:pPr>
      <w:r w:rsidRPr="00C53B6E">
        <w:t>environmental remediation of contaminated industrial land</w:t>
      </w:r>
    </w:p>
    <w:p w14:paraId="77D0B028" w14:textId="77777777" w:rsidR="00C53B6E" w:rsidRPr="00C53B6E" w:rsidRDefault="00C53B6E" w:rsidP="00C53B6E">
      <w:pPr>
        <w:numPr>
          <w:ilvl w:val="0"/>
          <w:numId w:val="224"/>
        </w:numPr>
      </w:pPr>
      <w:r w:rsidRPr="00C53B6E">
        <w:t>revitalization of distressed industrial regions</w:t>
      </w:r>
    </w:p>
    <w:p w14:paraId="1C02E838" w14:textId="77777777" w:rsidR="00C53B6E" w:rsidRPr="00C53B6E" w:rsidRDefault="00C53B6E" w:rsidP="00C53B6E">
      <w:pPr>
        <w:numPr>
          <w:ilvl w:val="0"/>
          <w:numId w:val="224"/>
        </w:numPr>
      </w:pPr>
      <w:r w:rsidRPr="00C53B6E">
        <w:t>reduced greenfield sprawl and permitting risk</w:t>
      </w:r>
    </w:p>
    <w:p w14:paraId="36935F39" w14:textId="77777777" w:rsidR="00C53B6E" w:rsidRPr="00C53B6E" w:rsidRDefault="00C53B6E" w:rsidP="00C53B6E">
      <w:pPr>
        <w:numPr>
          <w:ilvl w:val="0"/>
          <w:numId w:val="224"/>
        </w:numPr>
      </w:pPr>
      <w:r w:rsidRPr="00C53B6E">
        <w:lastRenderedPageBreak/>
        <w:t>long-term environmental compliance baked into operations</w:t>
      </w:r>
    </w:p>
    <w:p w14:paraId="4EB8CDFF" w14:textId="77777777" w:rsidR="00C53B6E" w:rsidRPr="00C53B6E" w:rsidRDefault="00C53B6E" w:rsidP="00C53B6E">
      <w:r w:rsidRPr="00C53B6E">
        <w:t>These benefits:</w:t>
      </w:r>
    </w:p>
    <w:p w14:paraId="22C383A2" w14:textId="77777777" w:rsidR="00C53B6E" w:rsidRPr="00C53B6E" w:rsidRDefault="00C53B6E" w:rsidP="00C53B6E">
      <w:pPr>
        <w:numPr>
          <w:ilvl w:val="0"/>
          <w:numId w:val="225"/>
        </w:numPr>
      </w:pPr>
      <w:r w:rsidRPr="00C53B6E">
        <w:t>reduce future federal environmental liabilities</w:t>
      </w:r>
    </w:p>
    <w:p w14:paraId="419DA914" w14:textId="77777777" w:rsidR="00C53B6E" w:rsidRPr="00C53B6E" w:rsidRDefault="00C53B6E" w:rsidP="00C53B6E">
      <w:pPr>
        <w:numPr>
          <w:ilvl w:val="0"/>
          <w:numId w:val="225"/>
        </w:numPr>
      </w:pPr>
      <w:r w:rsidRPr="00C53B6E">
        <w:t xml:space="preserve">accelerate </w:t>
      </w:r>
      <w:proofErr w:type="gramStart"/>
      <w:r w:rsidRPr="00C53B6E">
        <w:t>siting</w:t>
      </w:r>
      <w:proofErr w:type="gramEnd"/>
      <w:r w:rsidRPr="00C53B6E">
        <w:t xml:space="preserve"> and expansion timelines</w:t>
      </w:r>
    </w:p>
    <w:p w14:paraId="586C4C31" w14:textId="77777777" w:rsidR="00C53B6E" w:rsidRPr="00C53B6E" w:rsidRDefault="00C53B6E" w:rsidP="00C53B6E">
      <w:pPr>
        <w:numPr>
          <w:ilvl w:val="0"/>
          <w:numId w:val="225"/>
        </w:numPr>
      </w:pPr>
      <w:r w:rsidRPr="00C53B6E">
        <w:t>generate bipartisan political durability</w:t>
      </w:r>
    </w:p>
    <w:p w14:paraId="4DB3CB2B" w14:textId="77777777" w:rsidR="00C53B6E" w:rsidRPr="00C53B6E" w:rsidRDefault="00C53B6E" w:rsidP="00C53B6E">
      <w:r w:rsidRPr="00C53B6E">
        <w:t>Legacy programs treat environmental remediation as a compliance burden.</w:t>
      </w:r>
      <w:r w:rsidRPr="00C53B6E">
        <w:br/>
      </w:r>
      <w:proofErr w:type="spellStart"/>
      <w:r w:rsidRPr="00C53B6E">
        <w:t>TriSeadon</w:t>
      </w:r>
      <w:proofErr w:type="spellEnd"/>
      <w:r w:rsidRPr="00C53B6E">
        <w:t xml:space="preserve"> converts it into </w:t>
      </w:r>
      <w:r w:rsidRPr="00C53B6E">
        <w:rPr>
          <w:b/>
          <w:bCs/>
        </w:rPr>
        <w:t>strategic and economic return</w:t>
      </w:r>
      <w:r w:rsidRPr="00C53B6E">
        <w:t>.</w:t>
      </w:r>
    </w:p>
    <w:p w14:paraId="05860286" w14:textId="77777777" w:rsidR="00C53B6E" w:rsidRPr="00C53B6E" w:rsidRDefault="00C53B6E" w:rsidP="00C53B6E">
      <w:r w:rsidRPr="00C53B6E">
        <w:pict w14:anchorId="6F9483EB">
          <v:rect id="_x0000_i1627" style="width:0;height:1.5pt" o:hralign="center" o:hrstd="t" o:hr="t" fillcolor="#a0a0a0" stroked="f"/>
        </w:pict>
      </w:r>
    </w:p>
    <w:p w14:paraId="011B7040" w14:textId="77777777" w:rsidR="00C53B6E" w:rsidRPr="00C53B6E" w:rsidRDefault="00C53B6E" w:rsidP="00C53B6E">
      <w:pPr>
        <w:rPr>
          <w:b/>
          <w:bCs/>
        </w:rPr>
      </w:pPr>
      <w:r w:rsidRPr="00C53B6E">
        <w:rPr>
          <w:b/>
          <w:bCs/>
        </w:rPr>
        <w:t>13.9 Predictable Refits vs. Legacy Maintenance Spikes</w:t>
      </w:r>
    </w:p>
    <w:p w14:paraId="14AE091D" w14:textId="77777777" w:rsidR="00C53B6E" w:rsidRPr="00C53B6E" w:rsidRDefault="00C53B6E" w:rsidP="00C53B6E">
      <w:r w:rsidRPr="00C53B6E">
        <w:rPr>
          <w:b/>
          <w:bCs/>
        </w:rPr>
        <w:t>Legacy model:</w:t>
      </w:r>
      <w:r w:rsidRPr="00C53B6E">
        <w:br/>
        <w:t>Deferred maintenance and mid-life overhauls create:</w:t>
      </w:r>
    </w:p>
    <w:p w14:paraId="73A06A69" w14:textId="77777777" w:rsidR="00C53B6E" w:rsidRPr="00C53B6E" w:rsidRDefault="00C53B6E" w:rsidP="00C53B6E">
      <w:pPr>
        <w:numPr>
          <w:ilvl w:val="0"/>
          <w:numId w:val="226"/>
        </w:numPr>
      </w:pPr>
      <w:r w:rsidRPr="00C53B6E">
        <w:t>readiness cliffs</w:t>
      </w:r>
    </w:p>
    <w:p w14:paraId="6C1F316B" w14:textId="77777777" w:rsidR="00C53B6E" w:rsidRPr="00C53B6E" w:rsidRDefault="00C53B6E" w:rsidP="00C53B6E">
      <w:pPr>
        <w:numPr>
          <w:ilvl w:val="0"/>
          <w:numId w:val="226"/>
        </w:numPr>
      </w:pPr>
      <w:r w:rsidRPr="00C53B6E">
        <w:t>emergency funding requests</w:t>
      </w:r>
    </w:p>
    <w:p w14:paraId="03B7D46E" w14:textId="77777777" w:rsidR="00C53B6E" w:rsidRPr="00C53B6E" w:rsidRDefault="00C53B6E" w:rsidP="00C53B6E">
      <w:pPr>
        <w:numPr>
          <w:ilvl w:val="0"/>
          <w:numId w:val="226"/>
        </w:numPr>
      </w:pPr>
      <w:r w:rsidRPr="00C53B6E">
        <w:t>extended shipyard stays</w:t>
      </w:r>
    </w:p>
    <w:p w14:paraId="3E5D2B7F" w14:textId="77777777" w:rsidR="00C53B6E" w:rsidRPr="00C53B6E" w:rsidRDefault="00C53B6E" w:rsidP="00C53B6E">
      <w:pPr>
        <w:numPr>
          <w:ilvl w:val="0"/>
          <w:numId w:val="226"/>
        </w:numPr>
      </w:pPr>
      <w:r w:rsidRPr="00C53B6E">
        <w:t>unpredictable cost spikes</w:t>
      </w:r>
    </w:p>
    <w:p w14:paraId="175A6F12" w14:textId="77777777" w:rsidR="00C53B6E" w:rsidRPr="00C53B6E" w:rsidRDefault="00C53B6E" w:rsidP="00C53B6E">
      <w:proofErr w:type="spellStart"/>
      <w:r w:rsidRPr="00C53B6E">
        <w:rPr>
          <w:b/>
          <w:bCs/>
        </w:rPr>
        <w:t>TriSeadon</w:t>
      </w:r>
      <w:proofErr w:type="spellEnd"/>
      <w:r w:rsidRPr="00C53B6E">
        <w:rPr>
          <w:b/>
          <w:bCs/>
        </w:rPr>
        <w:t xml:space="preserve"> model:</w:t>
      </w:r>
      <w:r w:rsidRPr="00C53B6E">
        <w:br/>
        <w:t xml:space="preserve">Planned </w:t>
      </w:r>
      <w:r w:rsidRPr="00C53B6E">
        <w:rPr>
          <w:b/>
          <w:bCs/>
        </w:rPr>
        <w:t>five-year refit cadence</w:t>
      </w:r>
      <w:r w:rsidRPr="00C53B6E">
        <w:t>, 2–3 months per cycle, across all classes.</w:t>
      </w:r>
    </w:p>
    <w:p w14:paraId="0363C768" w14:textId="77777777" w:rsidR="00C53B6E" w:rsidRPr="00C53B6E" w:rsidRDefault="00C53B6E" w:rsidP="00C53B6E">
      <w:r w:rsidRPr="00C53B6E">
        <w:rPr>
          <w:b/>
          <w:bCs/>
        </w:rPr>
        <w:t>Cost effects:</w:t>
      </w:r>
    </w:p>
    <w:p w14:paraId="25E5874C" w14:textId="77777777" w:rsidR="00C53B6E" w:rsidRPr="00C53B6E" w:rsidRDefault="00C53B6E" w:rsidP="00C53B6E">
      <w:pPr>
        <w:numPr>
          <w:ilvl w:val="0"/>
          <w:numId w:val="227"/>
        </w:numPr>
      </w:pPr>
      <w:r w:rsidRPr="00C53B6E">
        <w:t>maintenance becomes forecastable</w:t>
      </w:r>
    </w:p>
    <w:p w14:paraId="71843005" w14:textId="77777777" w:rsidR="00C53B6E" w:rsidRPr="00C53B6E" w:rsidRDefault="00C53B6E" w:rsidP="00C53B6E">
      <w:pPr>
        <w:numPr>
          <w:ilvl w:val="0"/>
          <w:numId w:val="227"/>
        </w:numPr>
      </w:pPr>
      <w:r w:rsidRPr="00C53B6E">
        <w:t>workforce loading is stable</w:t>
      </w:r>
    </w:p>
    <w:p w14:paraId="77331F9B" w14:textId="77777777" w:rsidR="00C53B6E" w:rsidRPr="00C53B6E" w:rsidRDefault="00C53B6E" w:rsidP="00C53B6E">
      <w:pPr>
        <w:numPr>
          <w:ilvl w:val="0"/>
          <w:numId w:val="227"/>
        </w:numPr>
      </w:pPr>
      <w:proofErr w:type="gramStart"/>
      <w:r w:rsidRPr="00C53B6E">
        <w:t>modernization</w:t>
      </w:r>
      <w:proofErr w:type="gramEnd"/>
      <w:r w:rsidRPr="00C53B6E">
        <w:t xml:space="preserve"> costs are smoothed over decades</w:t>
      </w:r>
    </w:p>
    <w:p w14:paraId="7F507DCF" w14:textId="77777777" w:rsidR="00C53B6E" w:rsidRPr="00C53B6E" w:rsidRDefault="00C53B6E" w:rsidP="00C53B6E">
      <w:pPr>
        <w:numPr>
          <w:ilvl w:val="0"/>
          <w:numId w:val="227"/>
        </w:numPr>
      </w:pPr>
      <w:r w:rsidRPr="00C53B6E">
        <w:t>ships do not accumulate technical debt</w:t>
      </w:r>
    </w:p>
    <w:p w14:paraId="4DF75BD2" w14:textId="77777777" w:rsidR="00C53B6E" w:rsidRPr="00C53B6E" w:rsidRDefault="00C53B6E" w:rsidP="00C53B6E">
      <w:r w:rsidRPr="00C53B6E">
        <w:t xml:space="preserve">This directly reduces O&amp;S cost </w:t>
      </w:r>
      <w:proofErr w:type="gramStart"/>
      <w:r w:rsidRPr="00C53B6E">
        <w:t>volatility—</w:t>
      </w:r>
      <w:proofErr w:type="gramEnd"/>
      <w:r w:rsidRPr="00C53B6E">
        <w:t>the largest driver of congressional skepticism.</w:t>
      </w:r>
    </w:p>
    <w:p w14:paraId="258A573D" w14:textId="77777777" w:rsidR="00C53B6E" w:rsidRPr="00C53B6E" w:rsidRDefault="00C53B6E" w:rsidP="00C53B6E">
      <w:r w:rsidRPr="00C53B6E">
        <w:pict w14:anchorId="2F95CF8C">
          <v:rect id="_x0000_i1628" style="width:0;height:1.5pt" o:hralign="center" o:hrstd="t" o:hr="t" fillcolor="#a0a0a0" stroked="f"/>
        </w:pict>
      </w:r>
    </w:p>
    <w:p w14:paraId="474191BB" w14:textId="77777777" w:rsidR="00C53B6E" w:rsidRPr="00C53B6E" w:rsidRDefault="00C53B6E" w:rsidP="00C53B6E">
      <w:pPr>
        <w:rPr>
          <w:b/>
          <w:bCs/>
        </w:rPr>
      </w:pPr>
      <w:r w:rsidRPr="00C53B6E">
        <w:rPr>
          <w:b/>
          <w:bCs/>
        </w:rPr>
        <w:t>13.10 Modular Updates vs. Rebuild-by-Redesign</w:t>
      </w:r>
    </w:p>
    <w:p w14:paraId="39809338" w14:textId="77777777" w:rsidR="00C53B6E" w:rsidRPr="00C53B6E" w:rsidRDefault="00C53B6E" w:rsidP="00C53B6E">
      <w:r w:rsidRPr="00C53B6E">
        <w:rPr>
          <w:b/>
          <w:bCs/>
        </w:rPr>
        <w:t>Legacy model:</w:t>
      </w:r>
      <w:r w:rsidRPr="00C53B6E">
        <w:br/>
        <w:t>Major upgrades require:</w:t>
      </w:r>
    </w:p>
    <w:p w14:paraId="149C8E7C" w14:textId="77777777" w:rsidR="00C53B6E" w:rsidRPr="00C53B6E" w:rsidRDefault="00C53B6E" w:rsidP="00C53B6E">
      <w:pPr>
        <w:numPr>
          <w:ilvl w:val="0"/>
          <w:numId w:val="228"/>
        </w:numPr>
      </w:pPr>
      <w:r w:rsidRPr="00C53B6E">
        <w:lastRenderedPageBreak/>
        <w:t>invasive ship modification</w:t>
      </w:r>
    </w:p>
    <w:p w14:paraId="5512D4EE" w14:textId="77777777" w:rsidR="00C53B6E" w:rsidRPr="00C53B6E" w:rsidRDefault="00C53B6E" w:rsidP="00C53B6E">
      <w:pPr>
        <w:numPr>
          <w:ilvl w:val="0"/>
          <w:numId w:val="228"/>
        </w:numPr>
      </w:pPr>
      <w:r w:rsidRPr="00C53B6E">
        <w:t>long availability periods</w:t>
      </w:r>
    </w:p>
    <w:p w14:paraId="4E7F9CE8" w14:textId="77777777" w:rsidR="00C53B6E" w:rsidRPr="00C53B6E" w:rsidRDefault="00C53B6E" w:rsidP="00C53B6E">
      <w:pPr>
        <w:numPr>
          <w:ilvl w:val="0"/>
          <w:numId w:val="228"/>
        </w:numPr>
      </w:pPr>
      <w:r w:rsidRPr="00C53B6E">
        <w:t>class-specific integration</w:t>
      </w:r>
    </w:p>
    <w:p w14:paraId="10B34015" w14:textId="77777777" w:rsidR="00C53B6E" w:rsidRPr="00C53B6E" w:rsidRDefault="00C53B6E" w:rsidP="00C53B6E">
      <w:proofErr w:type="spellStart"/>
      <w:r w:rsidRPr="00C53B6E">
        <w:rPr>
          <w:b/>
          <w:bCs/>
        </w:rPr>
        <w:t>TriSeadon</w:t>
      </w:r>
      <w:proofErr w:type="spellEnd"/>
      <w:r w:rsidRPr="00C53B6E">
        <w:rPr>
          <w:b/>
          <w:bCs/>
        </w:rPr>
        <w:t xml:space="preserve"> model:</w:t>
      </w:r>
      <w:r w:rsidRPr="00C53B6E">
        <w:br/>
        <w:t>Modular IMs, LCBs, and containerized systems allow:</w:t>
      </w:r>
    </w:p>
    <w:p w14:paraId="47AE2A43" w14:textId="77777777" w:rsidR="00C53B6E" w:rsidRPr="00C53B6E" w:rsidRDefault="00C53B6E" w:rsidP="00C53B6E">
      <w:pPr>
        <w:numPr>
          <w:ilvl w:val="0"/>
          <w:numId w:val="229"/>
        </w:numPr>
      </w:pPr>
      <w:r w:rsidRPr="00C53B6E">
        <w:t>upgrade-by-replacement</w:t>
      </w:r>
    </w:p>
    <w:p w14:paraId="7F9834DC" w14:textId="77777777" w:rsidR="00C53B6E" w:rsidRPr="00C53B6E" w:rsidRDefault="00C53B6E" w:rsidP="00C53B6E">
      <w:pPr>
        <w:numPr>
          <w:ilvl w:val="0"/>
          <w:numId w:val="229"/>
        </w:numPr>
      </w:pPr>
      <w:r w:rsidRPr="00C53B6E">
        <w:t>shore-based rebuild and reintegration</w:t>
      </w:r>
    </w:p>
    <w:p w14:paraId="0D30EB0A" w14:textId="77777777" w:rsidR="00C53B6E" w:rsidRPr="00C53B6E" w:rsidRDefault="00C53B6E" w:rsidP="00C53B6E">
      <w:pPr>
        <w:numPr>
          <w:ilvl w:val="0"/>
          <w:numId w:val="229"/>
        </w:numPr>
      </w:pPr>
      <w:r w:rsidRPr="00C53B6E">
        <w:t>parallel modernization across yards</w:t>
      </w:r>
    </w:p>
    <w:p w14:paraId="28B58FB6" w14:textId="77777777" w:rsidR="00C53B6E" w:rsidRPr="00C53B6E" w:rsidRDefault="00C53B6E" w:rsidP="00C53B6E">
      <w:r w:rsidRPr="00C53B6E">
        <w:t>This lowers:</w:t>
      </w:r>
    </w:p>
    <w:p w14:paraId="585711FB" w14:textId="77777777" w:rsidR="00C53B6E" w:rsidRPr="00C53B6E" w:rsidRDefault="00C53B6E" w:rsidP="00C53B6E">
      <w:pPr>
        <w:numPr>
          <w:ilvl w:val="0"/>
          <w:numId w:val="230"/>
        </w:numPr>
      </w:pPr>
      <w:r w:rsidRPr="00C53B6E">
        <w:t>labor hours per upgrade</w:t>
      </w:r>
    </w:p>
    <w:p w14:paraId="1F59B45C" w14:textId="77777777" w:rsidR="00C53B6E" w:rsidRPr="00C53B6E" w:rsidRDefault="00C53B6E" w:rsidP="00C53B6E">
      <w:pPr>
        <w:numPr>
          <w:ilvl w:val="0"/>
          <w:numId w:val="230"/>
        </w:numPr>
      </w:pPr>
      <w:r w:rsidRPr="00C53B6E">
        <w:t>technical risk</w:t>
      </w:r>
    </w:p>
    <w:p w14:paraId="4F68EFA8" w14:textId="77777777" w:rsidR="00C53B6E" w:rsidRPr="00C53B6E" w:rsidRDefault="00C53B6E" w:rsidP="00C53B6E">
      <w:pPr>
        <w:numPr>
          <w:ilvl w:val="0"/>
          <w:numId w:val="230"/>
        </w:numPr>
      </w:pPr>
      <w:r w:rsidRPr="00C53B6E">
        <w:t>downtime per ship</w:t>
      </w:r>
    </w:p>
    <w:p w14:paraId="07BEEFC1" w14:textId="77777777" w:rsidR="00C53B6E" w:rsidRPr="00C53B6E" w:rsidRDefault="00C53B6E" w:rsidP="00C53B6E">
      <w:r w:rsidRPr="00C53B6E">
        <w:pict w14:anchorId="21480D65">
          <v:rect id="_x0000_i1629" style="width:0;height:1.5pt" o:hralign="center" o:hrstd="t" o:hr="t" fillcolor="#a0a0a0" stroked="f"/>
        </w:pict>
      </w:r>
    </w:p>
    <w:p w14:paraId="43006BEC" w14:textId="77777777" w:rsidR="00C53B6E" w:rsidRPr="00C53B6E" w:rsidRDefault="00C53B6E" w:rsidP="00C53B6E">
      <w:pPr>
        <w:rPr>
          <w:b/>
          <w:bCs/>
        </w:rPr>
      </w:pPr>
      <w:r w:rsidRPr="00C53B6E">
        <w:rPr>
          <w:b/>
          <w:bCs/>
        </w:rPr>
        <w:t>13.11 Guns Over Missiles for Repetitive Fires</w:t>
      </w:r>
    </w:p>
    <w:p w14:paraId="0239080B" w14:textId="77777777" w:rsidR="00C53B6E" w:rsidRPr="00C53B6E" w:rsidRDefault="00C53B6E" w:rsidP="00C53B6E">
      <w:proofErr w:type="spellStart"/>
      <w:r w:rsidRPr="00C53B6E">
        <w:t>TriSeadon</w:t>
      </w:r>
      <w:proofErr w:type="spellEnd"/>
      <w:r w:rsidRPr="00C53B6E">
        <w:t xml:space="preserve"> deliberately rebalances fires:</w:t>
      </w:r>
    </w:p>
    <w:p w14:paraId="60F63029" w14:textId="77777777" w:rsidR="00C53B6E" w:rsidRPr="00C53B6E" w:rsidRDefault="00C53B6E" w:rsidP="00C53B6E">
      <w:pPr>
        <w:numPr>
          <w:ilvl w:val="0"/>
          <w:numId w:val="231"/>
        </w:numPr>
      </w:pPr>
      <w:r w:rsidRPr="00C53B6E">
        <w:rPr>
          <w:b/>
          <w:bCs/>
        </w:rPr>
        <w:t>guns for repetitive, close-in, and sustained bombardment</w:t>
      </w:r>
    </w:p>
    <w:p w14:paraId="5FA28E81" w14:textId="77777777" w:rsidR="00C53B6E" w:rsidRPr="00C53B6E" w:rsidRDefault="00C53B6E" w:rsidP="00C53B6E">
      <w:pPr>
        <w:numPr>
          <w:ilvl w:val="0"/>
          <w:numId w:val="231"/>
        </w:numPr>
      </w:pPr>
      <w:r w:rsidRPr="00C53B6E">
        <w:rPr>
          <w:b/>
          <w:bCs/>
        </w:rPr>
        <w:t>missiles reserved for high-end, time-sensitive targets</w:t>
      </w:r>
    </w:p>
    <w:p w14:paraId="7A41D422" w14:textId="77777777" w:rsidR="00C53B6E" w:rsidRPr="00C53B6E" w:rsidRDefault="00C53B6E" w:rsidP="00C53B6E">
      <w:r w:rsidRPr="00C53B6E">
        <w:rPr>
          <w:b/>
          <w:bCs/>
        </w:rPr>
        <w:t>Cost reality:</w:t>
      </w:r>
    </w:p>
    <w:p w14:paraId="4A74246C" w14:textId="77777777" w:rsidR="00C53B6E" w:rsidRPr="00C53B6E" w:rsidRDefault="00C53B6E" w:rsidP="00C53B6E">
      <w:pPr>
        <w:numPr>
          <w:ilvl w:val="0"/>
          <w:numId w:val="232"/>
        </w:numPr>
      </w:pPr>
      <w:r w:rsidRPr="00C53B6E">
        <w:t>gun rounds cost orders of magnitude less than missiles</w:t>
      </w:r>
    </w:p>
    <w:p w14:paraId="64A617AD" w14:textId="77777777" w:rsidR="00C53B6E" w:rsidRPr="00C53B6E" w:rsidRDefault="00C53B6E" w:rsidP="00C53B6E">
      <w:pPr>
        <w:numPr>
          <w:ilvl w:val="0"/>
          <w:numId w:val="232"/>
        </w:numPr>
      </w:pPr>
      <w:r w:rsidRPr="00C53B6E">
        <w:t>guns can sustain fire without magazine exhaustion</w:t>
      </w:r>
    </w:p>
    <w:p w14:paraId="52E73CE3" w14:textId="77777777" w:rsidR="00C53B6E" w:rsidRPr="00C53B6E" w:rsidRDefault="00C53B6E" w:rsidP="00C53B6E">
      <w:pPr>
        <w:numPr>
          <w:ilvl w:val="0"/>
          <w:numId w:val="232"/>
        </w:numPr>
      </w:pPr>
      <w:proofErr w:type="gramStart"/>
      <w:r w:rsidRPr="00C53B6E">
        <w:t>missiles</w:t>
      </w:r>
      <w:proofErr w:type="gramEnd"/>
      <w:r w:rsidRPr="00C53B6E">
        <w:t xml:space="preserve"> are preserved for decisive engagements</w:t>
      </w:r>
    </w:p>
    <w:p w14:paraId="0C179FAB" w14:textId="77777777" w:rsidR="00C53B6E" w:rsidRPr="00C53B6E" w:rsidRDefault="00C53B6E" w:rsidP="00C53B6E">
      <w:r w:rsidRPr="00C53B6E">
        <w:t>This reduces:</w:t>
      </w:r>
    </w:p>
    <w:p w14:paraId="01551660" w14:textId="77777777" w:rsidR="00C53B6E" w:rsidRPr="00C53B6E" w:rsidRDefault="00C53B6E" w:rsidP="00C53B6E">
      <w:pPr>
        <w:numPr>
          <w:ilvl w:val="0"/>
          <w:numId w:val="233"/>
        </w:numPr>
      </w:pPr>
      <w:r w:rsidRPr="00C53B6E">
        <w:t>per-engagement cost</w:t>
      </w:r>
    </w:p>
    <w:p w14:paraId="38481DA5" w14:textId="77777777" w:rsidR="00C53B6E" w:rsidRPr="00C53B6E" w:rsidRDefault="00C53B6E" w:rsidP="00C53B6E">
      <w:pPr>
        <w:numPr>
          <w:ilvl w:val="0"/>
          <w:numId w:val="233"/>
        </w:numPr>
      </w:pPr>
      <w:r w:rsidRPr="00C53B6E">
        <w:t>logistics burden</w:t>
      </w:r>
    </w:p>
    <w:p w14:paraId="41A60255" w14:textId="77777777" w:rsidR="00C53B6E" w:rsidRPr="00C53B6E" w:rsidRDefault="00C53B6E" w:rsidP="00C53B6E">
      <w:pPr>
        <w:numPr>
          <w:ilvl w:val="0"/>
          <w:numId w:val="233"/>
        </w:numPr>
      </w:pPr>
      <w:proofErr w:type="gramStart"/>
      <w:r w:rsidRPr="00C53B6E">
        <w:t>missile</w:t>
      </w:r>
      <w:proofErr w:type="gramEnd"/>
      <w:r w:rsidRPr="00C53B6E">
        <w:t xml:space="preserve"> depletion risk</w:t>
      </w:r>
    </w:p>
    <w:p w14:paraId="18B44F72" w14:textId="77777777" w:rsidR="00C53B6E" w:rsidRPr="00C53B6E" w:rsidRDefault="00C53B6E" w:rsidP="00C53B6E">
      <w:r w:rsidRPr="00C53B6E">
        <w:t xml:space="preserve">Legacy fleets overspend on missiles for </w:t>
      </w:r>
      <w:proofErr w:type="gramStart"/>
      <w:r w:rsidRPr="00C53B6E">
        <w:t>missions</w:t>
      </w:r>
      <w:proofErr w:type="gramEnd"/>
      <w:r w:rsidRPr="00C53B6E">
        <w:t xml:space="preserve"> guns should perform.</w:t>
      </w:r>
    </w:p>
    <w:p w14:paraId="585896B7" w14:textId="77777777" w:rsidR="00C53B6E" w:rsidRPr="00C53B6E" w:rsidRDefault="00C53B6E" w:rsidP="00C53B6E">
      <w:r w:rsidRPr="00C53B6E">
        <w:lastRenderedPageBreak/>
        <w:pict w14:anchorId="6436A5DE">
          <v:rect id="_x0000_i1630" style="width:0;height:1.5pt" o:hralign="center" o:hrstd="t" o:hr="t" fillcolor="#a0a0a0" stroked="f"/>
        </w:pict>
      </w:r>
    </w:p>
    <w:p w14:paraId="599ABD33" w14:textId="77777777" w:rsidR="00C53B6E" w:rsidRPr="00C53B6E" w:rsidRDefault="00C53B6E" w:rsidP="00C53B6E">
      <w:pPr>
        <w:rPr>
          <w:b/>
          <w:bCs/>
        </w:rPr>
      </w:pPr>
      <w:r w:rsidRPr="00C53B6E">
        <w:rPr>
          <w:b/>
          <w:bCs/>
        </w:rPr>
        <w:t>13.12 Legacy Systems First, Advanced Systems by Flight</w:t>
      </w:r>
    </w:p>
    <w:p w14:paraId="20593BC0" w14:textId="77777777" w:rsidR="00C53B6E" w:rsidRPr="00C53B6E" w:rsidRDefault="00C53B6E" w:rsidP="00C53B6E">
      <w:proofErr w:type="spellStart"/>
      <w:r w:rsidRPr="00C53B6E">
        <w:t>TriSeadon</w:t>
      </w:r>
      <w:proofErr w:type="spellEnd"/>
      <w:r w:rsidRPr="00C53B6E">
        <w:t xml:space="preserve"> avoids concurrency-driven cost growth.</w:t>
      </w:r>
    </w:p>
    <w:p w14:paraId="1A55EFA5" w14:textId="77777777" w:rsidR="00C53B6E" w:rsidRPr="00C53B6E" w:rsidRDefault="00C53B6E" w:rsidP="00C53B6E">
      <w:r w:rsidRPr="00C53B6E">
        <w:rPr>
          <w:b/>
          <w:bCs/>
        </w:rPr>
        <w:t>Approach:</w:t>
      </w:r>
    </w:p>
    <w:p w14:paraId="6DD75DF0" w14:textId="77777777" w:rsidR="00C53B6E" w:rsidRPr="00C53B6E" w:rsidRDefault="00C53B6E" w:rsidP="00C53B6E">
      <w:pPr>
        <w:numPr>
          <w:ilvl w:val="0"/>
          <w:numId w:val="234"/>
        </w:numPr>
      </w:pPr>
      <w:r w:rsidRPr="00C53B6E">
        <w:t>proven legacy systems in early flights</w:t>
      </w:r>
    </w:p>
    <w:p w14:paraId="7A3BA796" w14:textId="77777777" w:rsidR="00C53B6E" w:rsidRPr="00C53B6E" w:rsidRDefault="00C53B6E" w:rsidP="00C53B6E">
      <w:pPr>
        <w:numPr>
          <w:ilvl w:val="0"/>
          <w:numId w:val="234"/>
        </w:numPr>
      </w:pPr>
      <w:r w:rsidRPr="00C53B6E">
        <w:t>incremental insertion of advanced systems</w:t>
      </w:r>
    </w:p>
    <w:p w14:paraId="5D9918CE" w14:textId="77777777" w:rsidR="00C53B6E" w:rsidRPr="00C53B6E" w:rsidRDefault="00C53B6E" w:rsidP="00C53B6E">
      <w:pPr>
        <w:numPr>
          <w:ilvl w:val="0"/>
          <w:numId w:val="234"/>
        </w:numPr>
      </w:pPr>
      <w:r w:rsidRPr="00C53B6E">
        <w:t>modernization aligned with refit cadence</w:t>
      </w:r>
    </w:p>
    <w:p w14:paraId="555985A7" w14:textId="77777777" w:rsidR="00C53B6E" w:rsidRPr="00C53B6E" w:rsidRDefault="00C53B6E" w:rsidP="00C53B6E">
      <w:r w:rsidRPr="00C53B6E">
        <w:t>This:</w:t>
      </w:r>
    </w:p>
    <w:p w14:paraId="66694A4E" w14:textId="77777777" w:rsidR="00C53B6E" w:rsidRPr="00C53B6E" w:rsidRDefault="00C53B6E" w:rsidP="00C53B6E">
      <w:pPr>
        <w:numPr>
          <w:ilvl w:val="0"/>
          <w:numId w:val="235"/>
        </w:numPr>
      </w:pPr>
      <w:r w:rsidRPr="00C53B6E">
        <w:t>reduces early unit cost</w:t>
      </w:r>
    </w:p>
    <w:p w14:paraId="70548F17" w14:textId="77777777" w:rsidR="00C53B6E" w:rsidRPr="00C53B6E" w:rsidRDefault="00C53B6E" w:rsidP="00C53B6E">
      <w:pPr>
        <w:numPr>
          <w:ilvl w:val="0"/>
          <w:numId w:val="235"/>
        </w:numPr>
      </w:pPr>
      <w:r w:rsidRPr="00C53B6E">
        <w:t xml:space="preserve">prevents immature technology from </w:t>
      </w:r>
      <w:proofErr w:type="gramStart"/>
      <w:r w:rsidRPr="00C53B6E">
        <w:t>driving redesign</w:t>
      </w:r>
      <w:proofErr w:type="gramEnd"/>
    </w:p>
    <w:p w14:paraId="77024FC0" w14:textId="77777777" w:rsidR="00C53B6E" w:rsidRPr="00C53B6E" w:rsidRDefault="00C53B6E" w:rsidP="00C53B6E">
      <w:pPr>
        <w:numPr>
          <w:ilvl w:val="0"/>
          <w:numId w:val="235"/>
        </w:numPr>
      </w:pPr>
      <w:r w:rsidRPr="00C53B6E">
        <w:t xml:space="preserve">allows competitive </w:t>
      </w:r>
      <w:proofErr w:type="gramStart"/>
      <w:r w:rsidRPr="00C53B6E">
        <w:t>recompete</w:t>
      </w:r>
      <w:proofErr w:type="gramEnd"/>
      <w:r w:rsidRPr="00C53B6E">
        <w:t xml:space="preserve"> as systems mature</w:t>
      </w:r>
    </w:p>
    <w:p w14:paraId="2EBA7642" w14:textId="77777777" w:rsidR="00C53B6E" w:rsidRPr="00C53B6E" w:rsidRDefault="00C53B6E" w:rsidP="00C53B6E">
      <w:r w:rsidRPr="00C53B6E">
        <w:t>Cost risk is managed forward, not deferred.</w:t>
      </w:r>
    </w:p>
    <w:p w14:paraId="42577F0B" w14:textId="77777777" w:rsidR="00C53B6E" w:rsidRPr="00C53B6E" w:rsidRDefault="00C53B6E" w:rsidP="00C53B6E">
      <w:r w:rsidRPr="00C53B6E">
        <w:pict w14:anchorId="1F862F1C">
          <v:rect id="_x0000_i1631" style="width:0;height:1.5pt" o:hralign="center" o:hrstd="t" o:hr="t" fillcolor="#a0a0a0" stroked="f"/>
        </w:pict>
      </w:r>
    </w:p>
    <w:p w14:paraId="31B1A443" w14:textId="77777777" w:rsidR="00C53B6E" w:rsidRPr="00C53B6E" w:rsidRDefault="00C53B6E" w:rsidP="00C53B6E">
      <w:pPr>
        <w:rPr>
          <w:b/>
          <w:bCs/>
        </w:rPr>
      </w:pPr>
      <w:r w:rsidRPr="00C53B6E">
        <w:rPr>
          <w:b/>
          <w:bCs/>
        </w:rPr>
        <w:t>13.13 Workforce Retention and Industrial Continuity</w:t>
      </w:r>
    </w:p>
    <w:p w14:paraId="06F75AF6" w14:textId="77777777" w:rsidR="00C53B6E" w:rsidRPr="00C53B6E" w:rsidRDefault="00C53B6E" w:rsidP="00C53B6E">
      <w:r w:rsidRPr="00C53B6E">
        <w:rPr>
          <w:b/>
          <w:bCs/>
        </w:rPr>
        <w:t>Legacy model:</w:t>
      </w:r>
      <w:r w:rsidRPr="00C53B6E">
        <w:br/>
        <w:t>Boom–bust shipbuilding cycles destroy skilled labor and force retraining.</w:t>
      </w:r>
    </w:p>
    <w:p w14:paraId="5A6940D2" w14:textId="77777777" w:rsidR="00C53B6E" w:rsidRPr="00C53B6E" w:rsidRDefault="00C53B6E" w:rsidP="00C53B6E">
      <w:proofErr w:type="spellStart"/>
      <w:r w:rsidRPr="00C53B6E">
        <w:rPr>
          <w:b/>
          <w:bCs/>
        </w:rPr>
        <w:t>TriSeadon</w:t>
      </w:r>
      <w:proofErr w:type="spellEnd"/>
      <w:r w:rsidRPr="00C53B6E">
        <w:rPr>
          <w:b/>
          <w:bCs/>
        </w:rPr>
        <w:t xml:space="preserve"> model:</w:t>
      </w:r>
      <w:r w:rsidRPr="00C53B6E">
        <w:br/>
        <w:t>Continuous multi-class production ensures:</w:t>
      </w:r>
    </w:p>
    <w:p w14:paraId="12E88DA3" w14:textId="77777777" w:rsidR="00C53B6E" w:rsidRPr="00C53B6E" w:rsidRDefault="00C53B6E" w:rsidP="00C53B6E">
      <w:pPr>
        <w:numPr>
          <w:ilvl w:val="0"/>
          <w:numId w:val="236"/>
        </w:numPr>
      </w:pPr>
      <w:r w:rsidRPr="00C53B6E">
        <w:t>stable employment</w:t>
      </w:r>
    </w:p>
    <w:p w14:paraId="7E8E556B" w14:textId="77777777" w:rsidR="00C53B6E" w:rsidRPr="00C53B6E" w:rsidRDefault="00C53B6E" w:rsidP="00C53B6E">
      <w:pPr>
        <w:numPr>
          <w:ilvl w:val="0"/>
          <w:numId w:val="236"/>
        </w:numPr>
      </w:pPr>
      <w:r w:rsidRPr="00C53B6E">
        <w:t>transferable skills</w:t>
      </w:r>
    </w:p>
    <w:p w14:paraId="356FD458" w14:textId="77777777" w:rsidR="00C53B6E" w:rsidRPr="00C53B6E" w:rsidRDefault="00C53B6E" w:rsidP="00C53B6E">
      <w:pPr>
        <w:numPr>
          <w:ilvl w:val="0"/>
          <w:numId w:val="236"/>
        </w:numPr>
      </w:pPr>
      <w:r w:rsidRPr="00C53B6E">
        <w:t>reduced retraining cost</w:t>
      </w:r>
    </w:p>
    <w:p w14:paraId="1E321228" w14:textId="77777777" w:rsidR="00C53B6E" w:rsidRPr="00C53B6E" w:rsidRDefault="00C53B6E" w:rsidP="00C53B6E">
      <w:pPr>
        <w:numPr>
          <w:ilvl w:val="0"/>
          <w:numId w:val="236"/>
        </w:numPr>
      </w:pPr>
      <w:r w:rsidRPr="00C53B6E">
        <w:t>higher productivity over time</w:t>
      </w:r>
    </w:p>
    <w:p w14:paraId="01EF4860" w14:textId="77777777" w:rsidR="00C53B6E" w:rsidRPr="00C53B6E" w:rsidRDefault="00C53B6E" w:rsidP="00C53B6E">
      <w:r w:rsidRPr="00C53B6E">
        <w:t>This lowers both direct labor cost and schedule risk.</w:t>
      </w:r>
    </w:p>
    <w:p w14:paraId="53B8350F" w14:textId="77777777" w:rsidR="00C53B6E" w:rsidRPr="00C53B6E" w:rsidRDefault="00C53B6E" w:rsidP="00C53B6E">
      <w:r w:rsidRPr="00C53B6E">
        <w:pict w14:anchorId="79CA0981">
          <v:rect id="_x0000_i1632" style="width:0;height:1.5pt" o:hralign="center" o:hrstd="t" o:hr="t" fillcolor="#a0a0a0" stroked="f"/>
        </w:pict>
      </w:r>
    </w:p>
    <w:p w14:paraId="5CD86468" w14:textId="77777777" w:rsidR="00C53B6E" w:rsidRPr="00C53B6E" w:rsidRDefault="00C53B6E" w:rsidP="00C53B6E">
      <w:pPr>
        <w:rPr>
          <w:b/>
          <w:bCs/>
        </w:rPr>
      </w:pPr>
      <w:r w:rsidRPr="00C53B6E">
        <w:rPr>
          <w:b/>
          <w:bCs/>
        </w:rPr>
        <w:t>13.14 Allied Shipbuilding and Return on Investment (ROI)</w:t>
      </w:r>
    </w:p>
    <w:p w14:paraId="7490C019" w14:textId="77777777" w:rsidR="00C53B6E" w:rsidRPr="00C53B6E" w:rsidRDefault="00C53B6E" w:rsidP="00C53B6E">
      <w:proofErr w:type="spellStart"/>
      <w:r w:rsidRPr="00C53B6E">
        <w:t>TriSeadon’s</w:t>
      </w:r>
      <w:proofErr w:type="spellEnd"/>
      <w:r w:rsidRPr="00C53B6E">
        <w:t xml:space="preserve"> standardized architecture enables:</w:t>
      </w:r>
    </w:p>
    <w:p w14:paraId="70266282" w14:textId="77777777" w:rsidR="00C53B6E" w:rsidRPr="00C53B6E" w:rsidRDefault="00C53B6E" w:rsidP="00C53B6E">
      <w:pPr>
        <w:numPr>
          <w:ilvl w:val="0"/>
          <w:numId w:val="237"/>
        </w:numPr>
      </w:pPr>
      <w:r w:rsidRPr="00C53B6E">
        <w:t>export variants</w:t>
      </w:r>
    </w:p>
    <w:p w14:paraId="0B9E16EE" w14:textId="77777777" w:rsidR="00C53B6E" w:rsidRPr="00C53B6E" w:rsidRDefault="00C53B6E" w:rsidP="00C53B6E">
      <w:pPr>
        <w:numPr>
          <w:ilvl w:val="0"/>
          <w:numId w:val="237"/>
        </w:numPr>
      </w:pPr>
      <w:r w:rsidRPr="00C53B6E">
        <w:lastRenderedPageBreak/>
        <w:t>allied co-production</w:t>
      </w:r>
    </w:p>
    <w:p w14:paraId="4AE26C1F" w14:textId="77777777" w:rsidR="00C53B6E" w:rsidRPr="00C53B6E" w:rsidRDefault="00C53B6E" w:rsidP="00C53B6E">
      <w:pPr>
        <w:numPr>
          <w:ilvl w:val="0"/>
          <w:numId w:val="237"/>
        </w:numPr>
      </w:pPr>
      <w:r w:rsidRPr="00C53B6E">
        <w:t>foreign military sales (FMS)</w:t>
      </w:r>
    </w:p>
    <w:p w14:paraId="6B5ABBEC" w14:textId="77777777" w:rsidR="00C53B6E" w:rsidRPr="00C53B6E" w:rsidRDefault="00C53B6E" w:rsidP="00C53B6E">
      <w:pPr>
        <w:numPr>
          <w:ilvl w:val="0"/>
          <w:numId w:val="237"/>
        </w:numPr>
      </w:pPr>
      <w:r w:rsidRPr="00C53B6E">
        <w:t>licensed construction in partner nations</w:t>
      </w:r>
    </w:p>
    <w:p w14:paraId="12E844B3" w14:textId="77777777" w:rsidR="00C53B6E" w:rsidRPr="00C53B6E" w:rsidRDefault="00C53B6E" w:rsidP="00C53B6E">
      <w:r w:rsidRPr="00C53B6E">
        <w:t>This creates:</w:t>
      </w:r>
    </w:p>
    <w:p w14:paraId="73A03328" w14:textId="77777777" w:rsidR="00C53B6E" w:rsidRPr="00C53B6E" w:rsidRDefault="00C53B6E" w:rsidP="00C53B6E">
      <w:pPr>
        <w:numPr>
          <w:ilvl w:val="0"/>
          <w:numId w:val="238"/>
        </w:numPr>
      </w:pPr>
      <w:r w:rsidRPr="00C53B6E">
        <w:t>revenue streams offsetting U.S. costs</w:t>
      </w:r>
    </w:p>
    <w:p w14:paraId="63D78535" w14:textId="77777777" w:rsidR="00C53B6E" w:rsidRPr="00C53B6E" w:rsidRDefault="00C53B6E" w:rsidP="00C53B6E">
      <w:pPr>
        <w:numPr>
          <w:ilvl w:val="0"/>
          <w:numId w:val="238"/>
        </w:numPr>
      </w:pPr>
      <w:r w:rsidRPr="00C53B6E">
        <w:t>sustained production rates</w:t>
      </w:r>
    </w:p>
    <w:p w14:paraId="5E1E2FDF" w14:textId="77777777" w:rsidR="00C53B6E" w:rsidRPr="00C53B6E" w:rsidRDefault="00C53B6E" w:rsidP="00C53B6E">
      <w:pPr>
        <w:numPr>
          <w:ilvl w:val="0"/>
          <w:numId w:val="238"/>
        </w:numPr>
      </w:pPr>
      <w:r w:rsidRPr="00C53B6E">
        <w:t>strengthened alliances through industrial integration</w:t>
      </w:r>
    </w:p>
    <w:p w14:paraId="471F7440" w14:textId="77777777" w:rsidR="00C53B6E" w:rsidRPr="00C53B6E" w:rsidRDefault="00C53B6E" w:rsidP="00C53B6E">
      <w:r w:rsidRPr="00C53B6E">
        <w:t>Legacy bespoke designs are difficult and expensive to export.</w:t>
      </w:r>
      <w:r w:rsidRPr="00C53B6E">
        <w:br/>
      </w:r>
      <w:proofErr w:type="spellStart"/>
      <w:r w:rsidRPr="00C53B6E">
        <w:t>TriSeadon</w:t>
      </w:r>
      <w:proofErr w:type="spellEnd"/>
      <w:r w:rsidRPr="00C53B6E">
        <w:t xml:space="preserve"> is exportable </w:t>
      </w:r>
      <w:r w:rsidRPr="00C53B6E">
        <w:rPr>
          <w:b/>
          <w:bCs/>
        </w:rPr>
        <w:t>by design</w:t>
      </w:r>
      <w:r w:rsidRPr="00C53B6E">
        <w:t>.</w:t>
      </w:r>
    </w:p>
    <w:p w14:paraId="1CBB86DB" w14:textId="77777777" w:rsidR="00C53B6E" w:rsidRPr="00C53B6E" w:rsidRDefault="00C53B6E" w:rsidP="00C53B6E">
      <w:r w:rsidRPr="00C53B6E">
        <w:pict w14:anchorId="56DB8CE1">
          <v:rect id="_x0000_i1633" style="width:0;height:1.5pt" o:hralign="center" o:hrstd="t" o:hr="t" fillcolor="#a0a0a0" stroked="f"/>
        </w:pict>
      </w:r>
    </w:p>
    <w:p w14:paraId="61313D99" w14:textId="77777777" w:rsidR="00C53B6E" w:rsidRPr="00C53B6E" w:rsidRDefault="00C53B6E" w:rsidP="00C53B6E">
      <w:pPr>
        <w:rPr>
          <w:b/>
          <w:bCs/>
        </w:rPr>
      </w:pPr>
      <w:r w:rsidRPr="00C53B6E">
        <w:rPr>
          <w:b/>
          <w:bCs/>
        </w:rPr>
        <w:t>13.15 Comparative Cost Outcome</w:t>
      </w:r>
    </w:p>
    <w:p w14:paraId="3914FFB5" w14:textId="77777777" w:rsidR="00C53B6E" w:rsidRPr="00C53B6E" w:rsidRDefault="00C53B6E" w:rsidP="00C53B6E">
      <w:r w:rsidRPr="00C53B6E">
        <w:t xml:space="preserve">When compared structurally—not </w:t>
      </w:r>
      <w:proofErr w:type="gramStart"/>
      <w:r w:rsidRPr="00C53B6E">
        <w:t>rhetorically—</w:t>
      </w:r>
      <w:proofErr w:type="spellStart"/>
      <w:proofErr w:type="gramEnd"/>
      <w:r w:rsidRPr="00C53B6E">
        <w:t>TriSeadon</w:t>
      </w:r>
      <w:proofErr w:type="spellEnd"/>
      <w:r w:rsidRPr="00C53B6E">
        <w:t xml:space="preserve"> delivers:</w:t>
      </w:r>
    </w:p>
    <w:p w14:paraId="75A29685" w14:textId="77777777" w:rsidR="00C53B6E" w:rsidRPr="00C53B6E" w:rsidRDefault="00C53B6E" w:rsidP="00C53B6E">
      <w:pPr>
        <w:numPr>
          <w:ilvl w:val="0"/>
          <w:numId w:val="239"/>
        </w:numPr>
      </w:pPr>
      <w:r w:rsidRPr="00C53B6E">
        <w:t>lower acquisition cost volatility</w:t>
      </w:r>
    </w:p>
    <w:p w14:paraId="79756F5D" w14:textId="77777777" w:rsidR="00C53B6E" w:rsidRPr="00C53B6E" w:rsidRDefault="00C53B6E" w:rsidP="00C53B6E">
      <w:pPr>
        <w:numPr>
          <w:ilvl w:val="0"/>
          <w:numId w:val="239"/>
        </w:numPr>
      </w:pPr>
      <w:r w:rsidRPr="00C53B6E">
        <w:t>significantly lower lifecycle O&amp;S cost</w:t>
      </w:r>
    </w:p>
    <w:p w14:paraId="293E3727" w14:textId="77777777" w:rsidR="00C53B6E" w:rsidRPr="00C53B6E" w:rsidRDefault="00C53B6E" w:rsidP="00C53B6E">
      <w:pPr>
        <w:numPr>
          <w:ilvl w:val="0"/>
          <w:numId w:val="239"/>
        </w:numPr>
      </w:pPr>
      <w:r w:rsidRPr="00C53B6E">
        <w:t>predictable modernization spending</w:t>
      </w:r>
    </w:p>
    <w:p w14:paraId="52D68A17" w14:textId="77777777" w:rsidR="00C53B6E" w:rsidRPr="00C53B6E" w:rsidRDefault="00C53B6E" w:rsidP="00C53B6E">
      <w:pPr>
        <w:numPr>
          <w:ilvl w:val="0"/>
          <w:numId w:val="239"/>
        </w:numPr>
      </w:pPr>
      <w:r w:rsidRPr="00C53B6E">
        <w:t>revenue-generating industrial assets</w:t>
      </w:r>
    </w:p>
    <w:p w14:paraId="0B7C73AB" w14:textId="77777777" w:rsidR="00C53B6E" w:rsidRPr="00C53B6E" w:rsidRDefault="00C53B6E" w:rsidP="00C53B6E">
      <w:pPr>
        <w:numPr>
          <w:ilvl w:val="0"/>
          <w:numId w:val="239"/>
        </w:numPr>
      </w:pPr>
      <w:r w:rsidRPr="00C53B6E">
        <w:t>reduced environmental and workforce risk</w:t>
      </w:r>
    </w:p>
    <w:p w14:paraId="406E1C65" w14:textId="77777777" w:rsidR="00C53B6E" w:rsidRPr="00C53B6E" w:rsidRDefault="00C53B6E" w:rsidP="00C53B6E">
      <w:pPr>
        <w:numPr>
          <w:ilvl w:val="0"/>
          <w:numId w:val="239"/>
        </w:numPr>
      </w:pPr>
      <w:r w:rsidRPr="00C53B6E">
        <w:t>higher combat power per dollar over time</w:t>
      </w:r>
    </w:p>
    <w:p w14:paraId="5B442E26" w14:textId="77777777" w:rsidR="00C53B6E" w:rsidRPr="00C53B6E" w:rsidRDefault="00C53B6E" w:rsidP="00C53B6E">
      <w:proofErr w:type="spellStart"/>
      <w:r w:rsidRPr="00C53B6E">
        <w:t>TriSeadon</w:t>
      </w:r>
      <w:proofErr w:type="spellEnd"/>
      <w:r w:rsidRPr="00C53B6E">
        <w:t xml:space="preserve"> is not </w:t>
      </w:r>
      <w:proofErr w:type="gramStart"/>
      <w:r w:rsidRPr="00C53B6E">
        <w:t>cheaper</w:t>
      </w:r>
      <w:proofErr w:type="gramEnd"/>
      <w:r w:rsidRPr="00C53B6E">
        <w:t xml:space="preserve"> because it cuts corners.</w:t>
      </w:r>
    </w:p>
    <w:p w14:paraId="61AB5160" w14:textId="77777777" w:rsidR="00C53B6E" w:rsidRPr="00C53B6E" w:rsidRDefault="00C53B6E" w:rsidP="00C53B6E">
      <w:r w:rsidRPr="00C53B6E">
        <w:t xml:space="preserve">It is cheaper because it </w:t>
      </w:r>
      <w:r w:rsidRPr="00C53B6E">
        <w:rPr>
          <w:b/>
          <w:bCs/>
        </w:rPr>
        <w:t>removes the structural inefficiencies that make legacy fleets expensive</w:t>
      </w:r>
      <w:r w:rsidRPr="00C53B6E">
        <w:t>.</w:t>
      </w:r>
    </w:p>
    <w:p w14:paraId="7ECF7309" w14:textId="77777777" w:rsidR="0078110C" w:rsidRPr="005817FA" w:rsidRDefault="0078110C" w:rsidP="005817FA"/>
    <w:p w14:paraId="0F1810F2" w14:textId="77777777" w:rsidR="00CA4771" w:rsidRDefault="00CA4771" w:rsidP="0058021F"/>
    <w:sectPr w:rsidR="00CA47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5224"/>
    <w:multiLevelType w:val="multilevel"/>
    <w:tmpl w:val="F9922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9D1CEB"/>
    <w:multiLevelType w:val="multilevel"/>
    <w:tmpl w:val="2E1A2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B6237D"/>
    <w:multiLevelType w:val="multilevel"/>
    <w:tmpl w:val="6C30C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C72C3F"/>
    <w:multiLevelType w:val="multilevel"/>
    <w:tmpl w:val="4EEAB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7D0ACC"/>
    <w:multiLevelType w:val="multilevel"/>
    <w:tmpl w:val="E9F86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C14542"/>
    <w:multiLevelType w:val="multilevel"/>
    <w:tmpl w:val="63CA9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8874B7"/>
    <w:multiLevelType w:val="multilevel"/>
    <w:tmpl w:val="C6F66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48C2A76"/>
    <w:multiLevelType w:val="multilevel"/>
    <w:tmpl w:val="35C40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4F44401"/>
    <w:multiLevelType w:val="multilevel"/>
    <w:tmpl w:val="5E96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6CD0AC9"/>
    <w:multiLevelType w:val="multilevel"/>
    <w:tmpl w:val="DA1C2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6DD0C4B"/>
    <w:multiLevelType w:val="multilevel"/>
    <w:tmpl w:val="91FE3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7377707"/>
    <w:multiLevelType w:val="multilevel"/>
    <w:tmpl w:val="1584C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7A44976"/>
    <w:multiLevelType w:val="multilevel"/>
    <w:tmpl w:val="F006E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8782221"/>
    <w:multiLevelType w:val="multilevel"/>
    <w:tmpl w:val="2D8A7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97C06CF"/>
    <w:multiLevelType w:val="multilevel"/>
    <w:tmpl w:val="B9A20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98554F3"/>
    <w:multiLevelType w:val="multilevel"/>
    <w:tmpl w:val="70B40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9C459D5"/>
    <w:multiLevelType w:val="multilevel"/>
    <w:tmpl w:val="F0DA8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A10361E"/>
    <w:multiLevelType w:val="multilevel"/>
    <w:tmpl w:val="A7E43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B6547F3"/>
    <w:multiLevelType w:val="multilevel"/>
    <w:tmpl w:val="FB604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BB42280"/>
    <w:multiLevelType w:val="multilevel"/>
    <w:tmpl w:val="72A0C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C153472"/>
    <w:multiLevelType w:val="multilevel"/>
    <w:tmpl w:val="5742D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C2B757D"/>
    <w:multiLevelType w:val="multilevel"/>
    <w:tmpl w:val="09766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C827FAC"/>
    <w:multiLevelType w:val="multilevel"/>
    <w:tmpl w:val="6E481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CED1835"/>
    <w:multiLevelType w:val="multilevel"/>
    <w:tmpl w:val="A4BC3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D052BB5"/>
    <w:multiLevelType w:val="multilevel"/>
    <w:tmpl w:val="E5C8E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E7A0879"/>
    <w:multiLevelType w:val="multilevel"/>
    <w:tmpl w:val="9152A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EFB53A3"/>
    <w:multiLevelType w:val="multilevel"/>
    <w:tmpl w:val="C1349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F090F8D"/>
    <w:multiLevelType w:val="multilevel"/>
    <w:tmpl w:val="7E5AD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F097909"/>
    <w:multiLevelType w:val="multilevel"/>
    <w:tmpl w:val="2780D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F4B70C8"/>
    <w:multiLevelType w:val="multilevel"/>
    <w:tmpl w:val="FBE2A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F9D2A16"/>
    <w:multiLevelType w:val="multilevel"/>
    <w:tmpl w:val="7706A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0B239D9"/>
    <w:multiLevelType w:val="multilevel"/>
    <w:tmpl w:val="F67CA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16B7436"/>
    <w:multiLevelType w:val="multilevel"/>
    <w:tmpl w:val="1E285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270137A"/>
    <w:multiLevelType w:val="multilevel"/>
    <w:tmpl w:val="CEC63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34A3367"/>
    <w:multiLevelType w:val="multilevel"/>
    <w:tmpl w:val="43EAD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42035A8"/>
    <w:multiLevelType w:val="multilevel"/>
    <w:tmpl w:val="71FC3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5E2369C"/>
    <w:multiLevelType w:val="multilevel"/>
    <w:tmpl w:val="91DAC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6074C59"/>
    <w:multiLevelType w:val="multilevel"/>
    <w:tmpl w:val="826E5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62711CF"/>
    <w:multiLevelType w:val="multilevel"/>
    <w:tmpl w:val="CD608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6590EB3"/>
    <w:multiLevelType w:val="multilevel"/>
    <w:tmpl w:val="41023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6921363"/>
    <w:multiLevelType w:val="multilevel"/>
    <w:tmpl w:val="DC2AE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69471AD"/>
    <w:multiLevelType w:val="multilevel"/>
    <w:tmpl w:val="9EF0F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69C158A"/>
    <w:multiLevelType w:val="multilevel"/>
    <w:tmpl w:val="0658B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6F60FE5"/>
    <w:multiLevelType w:val="multilevel"/>
    <w:tmpl w:val="0A5E1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7123A61"/>
    <w:multiLevelType w:val="multilevel"/>
    <w:tmpl w:val="9AC27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7653E71"/>
    <w:multiLevelType w:val="multilevel"/>
    <w:tmpl w:val="5FA80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8385BCD"/>
    <w:multiLevelType w:val="multilevel"/>
    <w:tmpl w:val="1BDE9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852310E"/>
    <w:multiLevelType w:val="multilevel"/>
    <w:tmpl w:val="69FEA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88843E9"/>
    <w:multiLevelType w:val="multilevel"/>
    <w:tmpl w:val="00181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8B87B95"/>
    <w:multiLevelType w:val="multilevel"/>
    <w:tmpl w:val="A30A2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AAD1449"/>
    <w:multiLevelType w:val="multilevel"/>
    <w:tmpl w:val="D3AAC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AB13DBF"/>
    <w:multiLevelType w:val="multilevel"/>
    <w:tmpl w:val="073CE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B182064"/>
    <w:multiLevelType w:val="multilevel"/>
    <w:tmpl w:val="B254C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BCB00C6"/>
    <w:multiLevelType w:val="multilevel"/>
    <w:tmpl w:val="D0B06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C6348B9"/>
    <w:multiLevelType w:val="multilevel"/>
    <w:tmpl w:val="41640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D0B665B"/>
    <w:multiLevelType w:val="multilevel"/>
    <w:tmpl w:val="1804B3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1D17207E"/>
    <w:multiLevelType w:val="multilevel"/>
    <w:tmpl w:val="8F4E1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DD8285C"/>
    <w:multiLevelType w:val="multilevel"/>
    <w:tmpl w:val="39AA9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E944FD1"/>
    <w:multiLevelType w:val="multilevel"/>
    <w:tmpl w:val="A85EA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F7E6D53"/>
    <w:multiLevelType w:val="multilevel"/>
    <w:tmpl w:val="CDA61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0AA4470"/>
    <w:multiLevelType w:val="multilevel"/>
    <w:tmpl w:val="5914B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1130815"/>
    <w:multiLevelType w:val="multilevel"/>
    <w:tmpl w:val="5EB22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17F3AF5"/>
    <w:multiLevelType w:val="multilevel"/>
    <w:tmpl w:val="18388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184076D"/>
    <w:multiLevelType w:val="multilevel"/>
    <w:tmpl w:val="17B85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197625F"/>
    <w:multiLevelType w:val="multilevel"/>
    <w:tmpl w:val="65807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1FC7A82"/>
    <w:multiLevelType w:val="multilevel"/>
    <w:tmpl w:val="46686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236311B"/>
    <w:multiLevelType w:val="multilevel"/>
    <w:tmpl w:val="428A3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5927BDF"/>
    <w:multiLevelType w:val="multilevel"/>
    <w:tmpl w:val="F3545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72977AB"/>
    <w:multiLevelType w:val="multilevel"/>
    <w:tmpl w:val="398E5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74A6C03"/>
    <w:multiLevelType w:val="multilevel"/>
    <w:tmpl w:val="FB103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78837D6"/>
    <w:multiLevelType w:val="multilevel"/>
    <w:tmpl w:val="B4548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78842C0"/>
    <w:multiLevelType w:val="multilevel"/>
    <w:tmpl w:val="EC066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7D67176"/>
    <w:multiLevelType w:val="multilevel"/>
    <w:tmpl w:val="126AB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282846D3"/>
    <w:multiLevelType w:val="multilevel"/>
    <w:tmpl w:val="9CFC0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883553A"/>
    <w:multiLevelType w:val="multilevel"/>
    <w:tmpl w:val="ABA0C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99D30DE"/>
    <w:multiLevelType w:val="multilevel"/>
    <w:tmpl w:val="F2C28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A540786"/>
    <w:multiLevelType w:val="multilevel"/>
    <w:tmpl w:val="B5CE1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A5E001A"/>
    <w:multiLevelType w:val="multilevel"/>
    <w:tmpl w:val="42D8D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A7C1D2D"/>
    <w:multiLevelType w:val="multilevel"/>
    <w:tmpl w:val="1CFC3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D363704"/>
    <w:multiLevelType w:val="multilevel"/>
    <w:tmpl w:val="86783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D8E63C1"/>
    <w:multiLevelType w:val="multilevel"/>
    <w:tmpl w:val="41C81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DA83008"/>
    <w:multiLevelType w:val="multilevel"/>
    <w:tmpl w:val="C15EC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E5115E5"/>
    <w:multiLevelType w:val="multilevel"/>
    <w:tmpl w:val="3E56D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E716642"/>
    <w:multiLevelType w:val="multilevel"/>
    <w:tmpl w:val="6286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EB33783"/>
    <w:multiLevelType w:val="multilevel"/>
    <w:tmpl w:val="CF9C3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ECF70F0"/>
    <w:multiLevelType w:val="multilevel"/>
    <w:tmpl w:val="12BE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ED3013C"/>
    <w:multiLevelType w:val="multilevel"/>
    <w:tmpl w:val="20A01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ED31FC4"/>
    <w:multiLevelType w:val="multilevel"/>
    <w:tmpl w:val="C9BA7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2EF11DA2"/>
    <w:multiLevelType w:val="multilevel"/>
    <w:tmpl w:val="FE56F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2F080D15"/>
    <w:multiLevelType w:val="multilevel"/>
    <w:tmpl w:val="32D20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30E0495C"/>
    <w:multiLevelType w:val="multilevel"/>
    <w:tmpl w:val="3D5C6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31A963A1"/>
    <w:multiLevelType w:val="multilevel"/>
    <w:tmpl w:val="C1906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31D03B62"/>
    <w:multiLevelType w:val="multilevel"/>
    <w:tmpl w:val="97EA6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324C41C5"/>
    <w:multiLevelType w:val="multilevel"/>
    <w:tmpl w:val="C4F6C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2731094"/>
    <w:multiLevelType w:val="multilevel"/>
    <w:tmpl w:val="4BE85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32A50F4D"/>
    <w:multiLevelType w:val="multilevel"/>
    <w:tmpl w:val="3FA86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2C02E08"/>
    <w:multiLevelType w:val="multilevel"/>
    <w:tmpl w:val="3962D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32CA3C46"/>
    <w:multiLevelType w:val="multilevel"/>
    <w:tmpl w:val="1A28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33113F3D"/>
    <w:multiLevelType w:val="multilevel"/>
    <w:tmpl w:val="8B687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344167CD"/>
    <w:multiLevelType w:val="multilevel"/>
    <w:tmpl w:val="EE889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34E9146D"/>
    <w:multiLevelType w:val="multilevel"/>
    <w:tmpl w:val="BB6CB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35506966"/>
    <w:multiLevelType w:val="multilevel"/>
    <w:tmpl w:val="6524B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56C24BB"/>
    <w:multiLevelType w:val="multilevel"/>
    <w:tmpl w:val="A61AA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35A64F8C"/>
    <w:multiLevelType w:val="multilevel"/>
    <w:tmpl w:val="CB8C7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35EA1D22"/>
    <w:multiLevelType w:val="multilevel"/>
    <w:tmpl w:val="A2982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35ED0BA6"/>
    <w:multiLevelType w:val="multilevel"/>
    <w:tmpl w:val="3746D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36215E82"/>
    <w:multiLevelType w:val="multilevel"/>
    <w:tmpl w:val="BE60F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36A17705"/>
    <w:multiLevelType w:val="multilevel"/>
    <w:tmpl w:val="9A983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36E11D2D"/>
    <w:multiLevelType w:val="multilevel"/>
    <w:tmpl w:val="21506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37575339"/>
    <w:multiLevelType w:val="multilevel"/>
    <w:tmpl w:val="D28E4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37F3255A"/>
    <w:multiLevelType w:val="multilevel"/>
    <w:tmpl w:val="49EAE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3805482E"/>
    <w:multiLevelType w:val="multilevel"/>
    <w:tmpl w:val="929A8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3808424D"/>
    <w:multiLevelType w:val="multilevel"/>
    <w:tmpl w:val="6F08F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38683CB9"/>
    <w:multiLevelType w:val="multilevel"/>
    <w:tmpl w:val="89C23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38735ED1"/>
    <w:multiLevelType w:val="multilevel"/>
    <w:tmpl w:val="645CB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391C165D"/>
    <w:multiLevelType w:val="multilevel"/>
    <w:tmpl w:val="4A2CF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39BB7CC9"/>
    <w:multiLevelType w:val="multilevel"/>
    <w:tmpl w:val="FDE84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3AE11466"/>
    <w:multiLevelType w:val="multilevel"/>
    <w:tmpl w:val="8CB2F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3BB309F5"/>
    <w:multiLevelType w:val="multilevel"/>
    <w:tmpl w:val="5FB87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3BDC19D1"/>
    <w:multiLevelType w:val="multilevel"/>
    <w:tmpl w:val="3BAA6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3C3626C2"/>
    <w:multiLevelType w:val="multilevel"/>
    <w:tmpl w:val="18B2D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3E2A201F"/>
    <w:multiLevelType w:val="multilevel"/>
    <w:tmpl w:val="1826D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3EDD72A0"/>
    <w:multiLevelType w:val="multilevel"/>
    <w:tmpl w:val="693EE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3FEE3C9D"/>
    <w:multiLevelType w:val="multilevel"/>
    <w:tmpl w:val="2340A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4087380E"/>
    <w:multiLevelType w:val="multilevel"/>
    <w:tmpl w:val="8158B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418D07DC"/>
    <w:multiLevelType w:val="multilevel"/>
    <w:tmpl w:val="53DA5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441109E0"/>
    <w:multiLevelType w:val="multilevel"/>
    <w:tmpl w:val="2A066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44913365"/>
    <w:multiLevelType w:val="multilevel"/>
    <w:tmpl w:val="DF2AE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459E051B"/>
    <w:multiLevelType w:val="multilevel"/>
    <w:tmpl w:val="21B0A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5A636A6"/>
    <w:multiLevelType w:val="multilevel"/>
    <w:tmpl w:val="98347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463475FC"/>
    <w:multiLevelType w:val="multilevel"/>
    <w:tmpl w:val="36282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464222E7"/>
    <w:multiLevelType w:val="multilevel"/>
    <w:tmpl w:val="6952C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466B494B"/>
    <w:multiLevelType w:val="multilevel"/>
    <w:tmpl w:val="F154B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46875C01"/>
    <w:multiLevelType w:val="multilevel"/>
    <w:tmpl w:val="C0143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46950792"/>
    <w:multiLevelType w:val="multilevel"/>
    <w:tmpl w:val="2B5CE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476D6F12"/>
    <w:multiLevelType w:val="multilevel"/>
    <w:tmpl w:val="C4EC0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47AD77F8"/>
    <w:multiLevelType w:val="multilevel"/>
    <w:tmpl w:val="642EA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49A206E9"/>
    <w:multiLevelType w:val="multilevel"/>
    <w:tmpl w:val="88F21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4AA61205"/>
    <w:multiLevelType w:val="multilevel"/>
    <w:tmpl w:val="E1365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4AA61511"/>
    <w:multiLevelType w:val="multilevel"/>
    <w:tmpl w:val="E1FE8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4AAA311D"/>
    <w:multiLevelType w:val="multilevel"/>
    <w:tmpl w:val="E4262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4ACA5B1F"/>
    <w:multiLevelType w:val="multilevel"/>
    <w:tmpl w:val="D95AD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4B0129DF"/>
    <w:multiLevelType w:val="multilevel"/>
    <w:tmpl w:val="F91A2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4B0C4BB2"/>
    <w:multiLevelType w:val="multilevel"/>
    <w:tmpl w:val="4A38D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4B1F3AE7"/>
    <w:multiLevelType w:val="multilevel"/>
    <w:tmpl w:val="DF6A8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4B315B87"/>
    <w:multiLevelType w:val="multilevel"/>
    <w:tmpl w:val="3168D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4BA547C8"/>
    <w:multiLevelType w:val="multilevel"/>
    <w:tmpl w:val="34C6F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4BDE4346"/>
    <w:multiLevelType w:val="multilevel"/>
    <w:tmpl w:val="454E3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4C0B0CC1"/>
    <w:multiLevelType w:val="multilevel"/>
    <w:tmpl w:val="1A8EF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4D1866DD"/>
    <w:multiLevelType w:val="multilevel"/>
    <w:tmpl w:val="EEA01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4E560050"/>
    <w:multiLevelType w:val="multilevel"/>
    <w:tmpl w:val="56CAE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4F1511F7"/>
    <w:multiLevelType w:val="multilevel"/>
    <w:tmpl w:val="B86A3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4F9722A0"/>
    <w:multiLevelType w:val="multilevel"/>
    <w:tmpl w:val="32623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500D4D45"/>
    <w:multiLevelType w:val="multilevel"/>
    <w:tmpl w:val="4CC21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507F4B8A"/>
    <w:multiLevelType w:val="multilevel"/>
    <w:tmpl w:val="5FC0A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5082403E"/>
    <w:multiLevelType w:val="multilevel"/>
    <w:tmpl w:val="88D6E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50D94E08"/>
    <w:multiLevelType w:val="multilevel"/>
    <w:tmpl w:val="8E6C6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50F16C9C"/>
    <w:multiLevelType w:val="multilevel"/>
    <w:tmpl w:val="B0949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511F5101"/>
    <w:multiLevelType w:val="multilevel"/>
    <w:tmpl w:val="B61E1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5148102B"/>
    <w:multiLevelType w:val="multilevel"/>
    <w:tmpl w:val="F7005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51527444"/>
    <w:multiLevelType w:val="multilevel"/>
    <w:tmpl w:val="3E720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51AB4C99"/>
    <w:multiLevelType w:val="multilevel"/>
    <w:tmpl w:val="BBC05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52386E13"/>
    <w:multiLevelType w:val="multilevel"/>
    <w:tmpl w:val="53D81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541437AA"/>
    <w:multiLevelType w:val="multilevel"/>
    <w:tmpl w:val="6E2AC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541452F2"/>
    <w:multiLevelType w:val="multilevel"/>
    <w:tmpl w:val="8B085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54406118"/>
    <w:multiLevelType w:val="multilevel"/>
    <w:tmpl w:val="41C22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54BA2BE3"/>
    <w:multiLevelType w:val="multilevel"/>
    <w:tmpl w:val="AB14A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557E0A79"/>
    <w:multiLevelType w:val="multilevel"/>
    <w:tmpl w:val="E1B46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55A44ED7"/>
    <w:multiLevelType w:val="multilevel"/>
    <w:tmpl w:val="AAC84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55FC70EB"/>
    <w:multiLevelType w:val="multilevel"/>
    <w:tmpl w:val="706C5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5601243C"/>
    <w:multiLevelType w:val="multilevel"/>
    <w:tmpl w:val="88C6A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564858BF"/>
    <w:multiLevelType w:val="multilevel"/>
    <w:tmpl w:val="C9F41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565D083E"/>
    <w:multiLevelType w:val="multilevel"/>
    <w:tmpl w:val="EBCCA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56CB5F3F"/>
    <w:multiLevelType w:val="multilevel"/>
    <w:tmpl w:val="9446D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572039F9"/>
    <w:multiLevelType w:val="multilevel"/>
    <w:tmpl w:val="8E224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58382AF3"/>
    <w:multiLevelType w:val="multilevel"/>
    <w:tmpl w:val="EBE44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58B01A9A"/>
    <w:multiLevelType w:val="multilevel"/>
    <w:tmpl w:val="561E4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59932952"/>
    <w:multiLevelType w:val="multilevel"/>
    <w:tmpl w:val="AE907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5A914255"/>
    <w:multiLevelType w:val="multilevel"/>
    <w:tmpl w:val="E730C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5AD01938"/>
    <w:multiLevelType w:val="multilevel"/>
    <w:tmpl w:val="7B70E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5B494F7D"/>
    <w:multiLevelType w:val="multilevel"/>
    <w:tmpl w:val="447E2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5BAB05F7"/>
    <w:multiLevelType w:val="multilevel"/>
    <w:tmpl w:val="15D63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5BB16E13"/>
    <w:multiLevelType w:val="multilevel"/>
    <w:tmpl w:val="3544D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5BB20C15"/>
    <w:multiLevelType w:val="multilevel"/>
    <w:tmpl w:val="6CE2A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5C7B3240"/>
    <w:multiLevelType w:val="multilevel"/>
    <w:tmpl w:val="15FA6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5CF90520"/>
    <w:multiLevelType w:val="multilevel"/>
    <w:tmpl w:val="99E09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5D316BCF"/>
    <w:multiLevelType w:val="multilevel"/>
    <w:tmpl w:val="46464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5D5F6229"/>
    <w:multiLevelType w:val="multilevel"/>
    <w:tmpl w:val="08701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5D635FB7"/>
    <w:multiLevelType w:val="multilevel"/>
    <w:tmpl w:val="8A684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5D803BBA"/>
    <w:multiLevelType w:val="multilevel"/>
    <w:tmpl w:val="08061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5D960A22"/>
    <w:multiLevelType w:val="multilevel"/>
    <w:tmpl w:val="EF682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5E7F6D9F"/>
    <w:multiLevelType w:val="multilevel"/>
    <w:tmpl w:val="7D209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5F3962A7"/>
    <w:multiLevelType w:val="multilevel"/>
    <w:tmpl w:val="BE8C9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5FC84E8F"/>
    <w:multiLevelType w:val="multilevel"/>
    <w:tmpl w:val="31946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5FDF3298"/>
    <w:multiLevelType w:val="multilevel"/>
    <w:tmpl w:val="83107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62D605DE"/>
    <w:multiLevelType w:val="multilevel"/>
    <w:tmpl w:val="70920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63895525"/>
    <w:multiLevelType w:val="multilevel"/>
    <w:tmpl w:val="4CC24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63BC6512"/>
    <w:multiLevelType w:val="multilevel"/>
    <w:tmpl w:val="5EBCD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6410789C"/>
    <w:multiLevelType w:val="multilevel"/>
    <w:tmpl w:val="893C5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652D3473"/>
    <w:multiLevelType w:val="multilevel"/>
    <w:tmpl w:val="A3429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65466D24"/>
    <w:multiLevelType w:val="multilevel"/>
    <w:tmpl w:val="B52C0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65733904"/>
    <w:multiLevelType w:val="multilevel"/>
    <w:tmpl w:val="0FCC6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661F02D8"/>
    <w:multiLevelType w:val="multilevel"/>
    <w:tmpl w:val="6B6A4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66BF09D7"/>
    <w:multiLevelType w:val="multilevel"/>
    <w:tmpl w:val="6FDCC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69343E6E"/>
    <w:multiLevelType w:val="multilevel"/>
    <w:tmpl w:val="90268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69A5272E"/>
    <w:multiLevelType w:val="multilevel"/>
    <w:tmpl w:val="7EDA1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69C613B0"/>
    <w:multiLevelType w:val="multilevel"/>
    <w:tmpl w:val="E2789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6A01010A"/>
    <w:multiLevelType w:val="multilevel"/>
    <w:tmpl w:val="092E8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6AE0555E"/>
    <w:multiLevelType w:val="multilevel"/>
    <w:tmpl w:val="6DAA8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6B1B301B"/>
    <w:multiLevelType w:val="multilevel"/>
    <w:tmpl w:val="81A86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6BBA1E01"/>
    <w:multiLevelType w:val="multilevel"/>
    <w:tmpl w:val="73D41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6C7B76DE"/>
    <w:multiLevelType w:val="multilevel"/>
    <w:tmpl w:val="C4DCA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6CC629AE"/>
    <w:multiLevelType w:val="multilevel"/>
    <w:tmpl w:val="6360D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6D507803"/>
    <w:multiLevelType w:val="multilevel"/>
    <w:tmpl w:val="AC20E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6EB67C4D"/>
    <w:multiLevelType w:val="multilevel"/>
    <w:tmpl w:val="DAAC8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6FEC76E2"/>
    <w:multiLevelType w:val="multilevel"/>
    <w:tmpl w:val="17160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707E5E05"/>
    <w:multiLevelType w:val="multilevel"/>
    <w:tmpl w:val="448E8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717C68FE"/>
    <w:multiLevelType w:val="multilevel"/>
    <w:tmpl w:val="2EFE1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71EA7E19"/>
    <w:multiLevelType w:val="multilevel"/>
    <w:tmpl w:val="D6DA2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721857A2"/>
    <w:multiLevelType w:val="multilevel"/>
    <w:tmpl w:val="67405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729216D1"/>
    <w:multiLevelType w:val="multilevel"/>
    <w:tmpl w:val="F6769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72F85C26"/>
    <w:multiLevelType w:val="multilevel"/>
    <w:tmpl w:val="E6DC2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734C78A9"/>
    <w:multiLevelType w:val="multilevel"/>
    <w:tmpl w:val="5C882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74B92361"/>
    <w:multiLevelType w:val="multilevel"/>
    <w:tmpl w:val="EE3AB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75EC38CD"/>
    <w:multiLevelType w:val="multilevel"/>
    <w:tmpl w:val="C05C0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76486A08"/>
    <w:multiLevelType w:val="multilevel"/>
    <w:tmpl w:val="0040C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76A55764"/>
    <w:multiLevelType w:val="multilevel"/>
    <w:tmpl w:val="AB5EC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77204B60"/>
    <w:multiLevelType w:val="multilevel"/>
    <w:tmpl w:val="AFACD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778752B5"/>
    <w:multiLevelType w:val="multilevel"/>
    <w:tmpl w:val="75E2C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779E41AA"/>
    <w:multiLevelType w:val="multilevel"/>
    <w:tmpl w:val="8CC6F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77C87FF3"/>
    <w:multiLevelType w:val="multilevel"/>
    <w:tmpl w:val="C8060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78B507A0"/>
    <w:multiLevelType w:val="multilevel"/>
    <w:tmpl w:val="8CA63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795B6797"/>
    <w:multiLevelType w:val="multilevel"/>
    <w:tmpl w:val="ADE6C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7ABC51F2"/>
    <w:multiLevelType w:val="multilevel"/>
    <w:tmpl w:val="E30AB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7B037639"/>
    <w:multiLevelType w:val="multilevel"/>
    <w:tmpl w:val="64DCB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7CE129E5"/>
    <w:multiLevelType w:val="multilevel"/>
    <w:tmpl w:val="D0C01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7DC3740E"/>
    <w:multiLevelType w:val="multilevel"/>
    <w:tmpl w:val="0CC8B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7E5724DA"/>
    <w:multiLevelType w:val="multilevel"/>
    <w:tmpl w:val="1584D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7F3E3650"/>
    <w:multiLevelType w:val="multilevel"/>
    <w:tmpl w:val="9DF69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2686962">
    <w:abstractNumId w:val="17"/>
  </w:num>
  <w:num w:numId="2" w16cid:durableId="1480415070">
    <w:abstractNumId w:val="14"/>
  </w:num>
  <w:num w:numId="3" w16cid:durableId="1142845205">
    <w:abstractNumId w:val="234"/>
  </w:num>
  <w:num w:numId="4" w16cid:durableId="608319361">
    <w:abstractNumId w:val="118"/>
  </w:num>
  <w:num w:numId="5" w16cid:durableId="449708052">
    <w:abstractNumId w:val="11"/>
  </w:num>
  <w:num w:numId="6" w16cid:durableId="1729376372">
    <w:abstractNumId w:val="60"/>
  </w:num>
  <w:num w:numId="7" w16cid:durableId="827089803">
    <w:abstractNumId w:val="1"/>
  </w:num>
  <w:num w:numId="8" w16cid:durableId="1559128360">
    <w:abstractNumId w:val="55"/>
  </w:num>
  <w:num w:numId="9" w16cid:durableId="1057585308">
    <w:abstractNumId w:val="217"/>
  </w:num>
  <w:num w:numId="10" w16cid:durableId="370738434">
    <w:abstractNumId w:val="186"/>
  </w:num>
  <w:num w:numId="11" w16cid:durableId="492256587">
    <w:abstractNumId w:val="181"/>
  </w:num>
  <w:num w:numId="12" w16cid:durableId="489755456">
    <w:abstractNumId w:val="75"/>
  </w:num>
  <w:num w:numId="13" w16cid:durableId="598298520">
    <w:abstractNumId w:val="79"/>
  </w:num>
  <w:num w:numId="14" w16cid:durableId="2004308821">
    <w:abstractNumId w:val="142"/>
  </w:num>
  <w:num w:numId="15" w16cid:durableId="346293406">
    <w:abstractNumId w:val="105"/>
  </w:num>
  <w:num w:numId="16" w16cid:durableId="1520388154">
    <w:abstractNumId w:val="161"/>
  </w:num>
  <w:num w:numId="17" w16cid:durableId="469178532">
    <w:abstractNumId w:val="63"/>
  </w:num>
  <w:num w:numId="18" w16cid:durableId="1608461766">
    <w:abstractNumId w:val="81"/>
  </w:num>
  <w:num w:numId="19" w16cid:durableId="2141073649">
    <w:abstractNumId w:val="121"/>
  </w:num>
  <w:num w:numId="20" w16cid:durableId="870874893">
    <w:abstractNumId w:val="149"/>
  </w:num>
  <w:num w:numId="21" w16cid:durableId="880480033">
    <w:abstractNumId w:val="225"/>
  </w:num>
  <w:num w:numId="22" w16cid:durableId="325325889">
    <w:abstractNumId w:val="70"/>
  </w:num>
  <w:num w:numId="23" w16cid:durableId="741486922">
    <w:abstractNumId w:val="95"/>
  </w:num>
  <w:num w:numId="24" w16cid:durableId="1792435223">
    <w:abstractNumId w:val="72"/>
  </w:num>
  <w:num w:numId="25" w16cid:durableId="550313946">
    <w:abstractNumId w:val="48"/>
  </w:num>
  <w:num w:numId="26" w16cid:durableId="352459117">
    <w:abstractNumId w:val="73"/>
  </w:num>
  <w:num w:numId="27" w16cid:durableId="492994339">
    <w:abstractNumId w:val="3"/>
  </w:num>
  <w:num w:numId="28" w16cid:durableId="530995279">
    <w:abstractNumId w:val="13"/>
  </w:num>
  <w:num w:numId="29" w16cid:durableId="334191113">
    <w:abstractNumId w:val="85"/>
  </w:num>
  <w:num w:numId="30" w16cid:durableId="1199200331">
    <w:abstractNumId w:val="213"/>
  </w:num>
  <w:num w:numId="31" w16cid:durableId="958218445">
    <w:abstractNumId w:val="216"/>
  </w:num>
  <w:num w:numId="32" w16cid:durableId="590086309">
    <w:abstractNumId w:val="127"/>
  </w:num>
  <w:num w:numId="33" w16cid:durableId="1492869555">
    <w:abstractNumId w:val="207"/>
  </w:num>
  <w:num w:numId="34" w16cid:durableId="1325478260">
    <w:abstractNumId w:val="137"/>
  </w:num>
  <w:num w:numId="35" w16cid:durableId="1553031830">
    <w:abstractNumId w:val="230"/>
  </w:num>
  <w:num w:numId="36" w16cid:durableId="748307103">
    <w:abstractNumId w:val="152"/>
  </w:num>
  <w:num w:numId="37" w16cid:durableId="850266126">
    <w:abstractNumId w:val="30"/>
  </w:num>
  <w:num w:numId="38" w16cid:durableId="677543865">
    <w:abstractNumId w:val="111"/>
  </w:num>
  <w:num w:numId="39" w16cid:durableId="371540383">
    <w:abstractNumId w:val="164"/>
  </w:num>
  <w:num w:numId="40" w16cid:durableId="407267509">
    <w:abstractNumId w:val="205"/>
  </w:num>
  <w:num w:numId="41" w16cid:durableId="1084840741">
    <w:abstractNumId w:val="98"/>
  </w:num>
  <w:num w:numId="42" w16cid:durableId="3560043">
    <w:abstractNumId w:val="177"/>
  </w:num>
  <w:num w:numId="43" w16cid:durableId="1595211983">
    <w:abstractNumId w:val="78"/>
  </w:num>
  <w:num w:numId="44" w16cid:durableId="1353261253">
    <w:abstractNumId w:val="88"/>
  </w:num>
  <w:num w:numId="45" w16cid:durableId="2030983139">
    <w:abstractNumId w:val="214"/>
  </w:num>
  <w:num w:numId="46" w16cid:durableId="382562222">
    <w:abstractNumId w:val="215"/>
  </w:num>
  <w:num w:numId="47" w16cid:durableId="319231254">
    <w:abstractNumId w:val="134"/>
  </w:num>
  <w:num w:numId="48" w16cid:durableId="1004090347">
    <w:abstractNumId w:val="90"/>
  </w:num>
  <w:num w:numId="49" w16cid:durableId="1195458928">
    <w:abstractNumId w:val="82"/>
  </w:num>
  <w:num w:numId="50" w16cid:durableId="592593453">
    <w:abstractNumId w:val="87"/>
  </w:num>
  <w:num w:numId="51" w16cid:durableId="886064227">
    <w:abstractNumId w:val="5"/>
  </w:num>
  <w:num w:numId="52" w16cid:durableId="721292283">
    <w:abstractNumId w:val="187"/>
  </w:num>
  <w:num w:numId="53" w16cid:durableId="910579091">
    <w:abstractNumId w:val="180"/>
  </w:num>
  <w:num w:numId="54" w16cid:durableId="804813152">
    <w:abstractNumId w:val="80"/>
  </w:num>
  <w:num w:numId="55" w16cid:durableId="313461376">
    <w:abstractNumId w:val="110"/>
  </w:num>
  <w:num w:numId="56" w16cid:durableId="1004894697">
    <w:abstractNumId w:val="33"/>
  </w:num>
  <w:num w:numId="57" w16cid:durableId="1314480705">
    <w:abstractNumId w:val="65"/>
  </w:num>
  <w:num w:numId="58" w16cid:durableId="581841199">
    <w:abstractNumId w:val="31"/>
  </w:num>
  <w:num w:numId="59" w16cid:durableId="841744863">
    <w:abstractNumId w:val="21"/>
  </w:num>
  <w:num w:numId="60" w16cid:durableId="1117144686">
    <w:abstractNumId w:val="198"/>
  </w:num>
  <w:num w:numId="61" w16cid:durableId="930629756">
    <w:abstractNumId w:val="54"/>
  </w:num>
  <w:num w:numId="62" w16cid:durableId="1047220562">
    <w:abstractNumId w:val="232"/>
  </w:num>
  <w:num w:numId="63" w16cid:durableId="1059014320">
    <w:abstractNumId w:val="10"/>
  </w:num>
  <w:num w:numId="64" w16cid:durableId="1398701332">
    <w:abstractNumId w:val="2"/>
  </w:num>
  <w:num w:numId="65" w16cid:durableId="1809123575">
    <w:abstractNumId w:val="117"/>
  </w:num>
  <w:num w:numId="66" w16cid:durableId="974024627">
    <w:abstractNumId w:val="46"/>
  </w:num>
  <w:num w:numId="67" w16cid:durableId="2013950484">
    <w:abstractNumId w:val="204"/>
  </w:num>
  <w:num w:numId="68" w16cid:durableId="425812570">
    <w:abstractNumId w:val="140"/>
  </w:num>
  <w:num w:numId="69" w16cid:durableId="335230489">
    <w:abstractNumId w:val="175"/>
  </w:num>
  <w:num w:numId="70" w16cid:durableId="1946036679">
    <w:abstractNumId w:val="41"/>
  </w:num>
  <w:num w:numId="71" w16cid:durableId="672882142">
    <w:abstractNumId w:val="228"/>
  </w:num>
  <w:num w:numId="72" w16cid:durableId="1667975537">
    <w:abstractNumId w:val="136"/>
  </w:num>
  <w:num w:numId="73" w16cid:durableId="213977837">
    <w:abstractNumId w:val="103"/>
  </w:num>
  <w:num w:numId="74" w16cid:durableId="445123074">
    <w:abstractNumId w:val="174"/>
  </w:num>
  <w:num w:numId="75" w16cid:durableId="1237666108">
    <w:abstractNumId w:val="84"/>
  </w:num>
  <w:num w:numId="76" w16cid:durableId="1372459323">
    <w:abstractNumId w:val="157"/>
  </w:num>
  <w:num w:numId="77" w16cid:durableId="1193953161">
    <w:abstractNumId w:val="71"/>
  </w:num>
  <w:num w:numId="78" w16cid:durableId="1379276495">
    <w:abstractNumId w:val="12"/>
  </w:num>
  <w:num w:numId="79" w16cid:durableId="40634018">
    <w:abstractNumId w:val="66"/>
  </w:num>
  <w:num w:numId="80" w16cid:durableId="1668362641">
    <w:abstractNumId w:val="74"/>
  </w:num>
  <w:num w:numId="81" w16cid:durableId="945116040">
    <w:abstractNumId w:val="108"/>
  </w:num>
  <w:num w:numId="82" w16cid:durableId="1423141198">
    <w:abstractNumId w:val="132"/>
  </w:num>
  <w:num w:numId="83" w16cid:durableId="1629705044">
    <w:abstractNumId w:val="99"/>
  </w:num>
  <w:num w:numId="84" w16cid:durableId="433743498">
    <w:abstractNumId w:val="16"/>
  </w:num>
  <w:num w:numId="85" w16cid:durableId="420685606">
    <w:abstractNumId w:val="231"/>
  </w:num>
  <w:num w:numId="86" w16cid:durableId="665012141">
    <w:abstractNumId w:val="49"/>
  </w:num>
  <w:num w:numId="87" w16cid:durableId="2067409137">
    <w:abstractNumId w:val="222"/>
  </w:num>
  <w:num w:numId="88" w16cid:durableId="1734885905">
    <w:abstractNumId w:val="173"/>
  </w:num>
  <w:num w:numId="89" w16cid:durableId="194929159">
    <w:abstractNumId w:val="131"/>
  </w:num>
  <w:num w:numId="90" w16cid:durableId="378867970">
    <w:abstractNumId w:val="219"/>
  </w:num>
  <w:num w:numId="91" w16cid:durableId="1626739609">
    <w:abstractNumId w:val="68"/>
  </w:num>
  <w:num w:numId="92" w16cid:durableId="1337994833">
    <w:abstractNumId w:val="9"/>
  </w:num>
  <w:num w:numId="93" w16cid:durableId="1430003387">
    <w:abstractNumId w:val="20"/>
  </w:num>
  <w:num w:numId="94" w16cid:durableId="64422663">
    <w:abstractNumId w:val="57"/>
  </w:num>
  <w:num w:numId="95" w16cid:durableId="353575242">
    <w:abstractNumId w:val="183"/>
  </w:num>
  <w:num w:numId="96" w16cid:durableId="929507853">
    <w:abstractNumId w:val="165"/>
  </w:num>
  <w:num w:numId="97" w16cid:durableId="66147136">
    <w:abstractNumId w:val="190"/>
  </w:num>
  <w:num w:numId="98" w16cid:durableId="742603789">
    <w:abstractNumId w:val="221"/>
  </w:num>
  <w:num w:numId="99" w16cid:durableId="167793534">
    <w:abstractNumId w:val="15"/>
  </w:num>
  <w:num w:numId="100" w16cid:durableId="1329212449">
    <w:abstractNumId w:val="154"/>
  </w:num>
  <w:num w:numId="101" w16cid:durableId="1760636527">
    <w:abstractNumId w:val="107"/>
  </w:num>
  <w:num w:numId="102" w16cid:durableId="1838575541">
    <w:abstractNumId w:val="35"/>
  </w:num>
  <w:num w:numId="103" w16cid:durableId="514199322">
    <w:abstractNumId w:val="94"/>
  </w:num>
  <w:num w:numId="104" w16cid:durableId="318576184">
    <w:abstractNumId w:val="19"/>
  </w:num>
  <w:num w:numId="105" w16cid:durableId="969243442">
    <w:abstractNumId w:val="38"/>
  </w:num>
  <w:num w:numId="106" w16cid:durableId="1160727860">
    <w:abstractNumId w:val="226"/>
  </w:num>
  <w:num w:numId="107" w16cid:durableId="2133597109">
    <w:abstractNumId w:val="40"/>
  </w:num>
  <w:num w:numId="108" w16cid:durableId="594629389">
    <w:abstractNumId w:val="96"/>
  </w:num>
  <w:num w:numId="109" w16cid:durableId="83038716">
    <w:abstractNumId w:val="172"/>
  </w:num>
  <w:num w:numId="110" w16cid:durableId="816847448">
    <w:abstractNumId w:val="106"/>
  </w:num>
  <w:num w:numId="111" w16cid:durableId="1316186259">
    <w:abstractNumId w:val="147"/>
  </w:num>
  <w:num w:numId="112" w16cid:durableId="550776216">
    <w:abstractNumId w:val="25"/>
  </w:num>
  <w:num w:numId="113" w16cid:durableId="304623413">
    <w:abstractNumId w:val="83"/>
  </w:num>
  <w:num w:numId="114" w16cid:durableId="2118332649">
    <w:abstractNumId w:val="109"/>
  </w:num>
  <w:num w:numId="115" w16cid:durableId="1850214718">
    <w:abstractNumId w:val="58"/>
  </w:num>
  <w:num w:numId="116" w16cid:durableId="1239363310">
    <w:abstractNumId w:val="155"/>
  </w:num>
  <w:num w:numId="117" w16cid:durableId="2010987475">
    <w:abstractNumId w:val="39"/>
  </w:num>
  <w:num w:numId="118" w16cid:durableId="357852338">
    <w:abstractNumId w:val="120"/>
  </w:num>
  <w:num w:numId="119" w16cid:durableId="1794056369">
    <w:abstractNumId w:val="193"/>
  </w:num>
  <w:num w:numId="120" w16cid:durableId="2042436151">
    <w:abstractNumId w:val="158"/>
  </w:num>
  <w:num w:numId="121" w16cid:durableId="711347971">
    <w:abstractNumId w:val="227"/>
  </w:num>
  <w:num w:numId="122" w16cid:durableId="1101951245">
    <w:abstractNumId w:val="104"/>
  </w:num>
  <w:num w:numId="123" w16cid:durableId="869294308">
    <w:abstractNumId w:val="125"/>
  </w:num>
  <w:num w:numId="124" w16cid:durableId="711883578">
    <w:abstractNumId w:val="189"/>
  </w:num>
  <w:num w:numId="125" w16cid:durableId="2005165920">
    <w:abstractNumId w:val="123"/>
  </w:num>
  <w:num w:numId="126" w16cid:durableId="935481546">
    <w:abstractNumId w:val="62"/>
  </w:num>
  <w:num w:numId="127" w16cid:durableId="1380086034">
    <w:abstractNumId w:val="32"/>
  </w:num>
  <w:num w:numId="128" w16cid:durableId="1722054185">
    <w:abstractNumId w:val="44"/>
  </w:num>
  <w:num w:numId="129" w16cid:durableId="611284788">
    <w:abstractNumId w:val="168"/>
  </w:num>
  <w:num w:numId="130" w16cid:durableId="2036925082">
    <w:abstractNumId w:val="160"/>
  </w:num>
  <w:num w:numId="131" w16cid:durableId="1968312666">
    <w:abstractNumId w:val="29"/>
  </w:num>
  <w:num w:numId="132" w16cid:durableId="59065988">
    <w:abstractNumId w:val="145"/>
  </w:num>
  <w:num w:numId="133" w16cid:durableId="1296176251">
    <w:abstractNumId w:val="7"/>
  </w:num>
  <w:num w:numId="134" w16cid:durableId="1867253612">
    <w:abstractNumId w:val="218"/>
  </w:num>
  <w:num w:numId="135" w16cid:durableId="1143540798">
    <w:abstractNumId w:val="64"/>
  </w:num>
  <w:num w:numId="136" w16cid:durableId="300812055">
    <w:abstractNumId w:val="185"/>
  </w:num>
  <w:num w:numId="137" w16cid:durableId="614290411">
    <w:abstractNumId w:val="93"/>
  </w:num>
  <w:num w:numId="138" w16cid:durableId="1649748175">
    <w:abstractNumId w:val="113"/>
  </w:num>
  <w:num w:numId="139" w16cid:durableId="1962220610">
    <w:abstractNumId w:val="122"/>
  </w:num>
  <w:num w:numId="140" w16cid:durableId="536743076">
    <w:abstractNumId w:val="119"/>
  </w:num>
  <w:num w:numId="141" w16cid:durableId="923419742">
    <w:abstractNumId w:val="89"/>
  </w:num>
  <w:num w:numId="142" w16cid:durableId="327834162">
    <w:abstractNumId w:val="22"/>
  </w:num>
  <w:num w:numId="143" w16cid:durableId="1717310179">
    <w:abstractNumId w:val="238"/>
  </w:num>
  <w:num w:numId="144" w16cid:durableId="189881148">
    <w:abstractNumId w:val="133"/>
  </w:num>
  <w:num w:numId="145" w16cid:durableId="737364674">
    <w:abstractNumId w:val="199"/>
  </w:num>
  <w:num w:numId="146" w16cid:durableId="913583932">
    <w:abstractNumId w:val="115"/>
  </w:num>
  <w:num w:numId="147" w16cid:durableId="666398426">
    <w:abstractNumId w:val="146"/>
  </w:num>
  <w:num w:numId="148" w16cid:durableId="2083797867">
    <w:abstractNumId w:val="229"/>
  </w:num>
  <w:num w:numId="149" w16cid:durableId="331952541">
    <w:abstractNumId w:val="77"/>
  </w:num>
  <w:num w:numId="150" w16cid:durableId="953750075">
    <w:abstractNumId w:val="224"/>
  </w:num>
  <w:num w:numId="151" w16cid:durableId="333995250">
    <w:abstractNumId w:val="52"/>
  </w:num>
  <w:num w:numId="152" w16cid:durableId="1672372066">
    <w:abstractNumId w:val="208"/>
  </w:num>
  <w:num w:numId="153" w16cid:durableId="395127504">
    <w:abstractNumId w:val="28"/>
  </w:num>
  <w:num w:numId="154" w16cid:durableId="1986472949">
    <w:abstractNumId w:val="56"/>
  </w:num>
  <w:num w:numId="155" w16cid:durableId="1442607299">
    <w:abstractNumId w:val="8"/>
  </w:num>
  <w:num w:numId="156" w16cid:durableId="127092661">
    <w:abstractNumId w:val="69"/>
  </w:num>
  <w:num w:numId="157" w16cid:durableId="9842545">
    <w:abstractNumId w:val="97"/>
  </w:num>
  <w:num w:numId="158" w16cid:durableId="1830707586">
    <w:abstractNumId w:val="101"/>
  </w:num>
  <w:num w:numId="159" w16cid:durableId="266816851">
    <w:abstractNumId w:val="236"/>
  </w:num>
  <w:num w:numId="160" w16cid:durableId="1656646628">
    <w:abstractNumId w:val="92"/>
  </w:num>
  <w:num w:numId="161" w16cid:durableId="780758471">
    <w:abstractNumId w:val="194"/>
  </w:num>
  <w:num w:numId="162" w16cid:durableId="1825193384">
    <w:abstractNumId w:val="144"/>
  </w:num>
  <w:num w:numId="163" w16cid:durableId="10959097">
    <w:abstractNumId w:val="36"/>
  </w:num>
  <w:num w:numId="164" w16cid:durableId="1171481843">
    <w:abstractNumId w:val="220"/>
  </w:num>
  <w:num w:numId="165" w16cid:durableId="1256791070">
    <w:abstractNumId w:val="45"/>
  </w:num>
  <w:num w:numId="166" w16cid:durableId="1865434251">
    <w:abstractNumId w:val="171"/>
  </w:num>
  <w:num w:numId="167" w16cid:durableId="2019112093">
    <w:abstractNumId w:val="130"/>
  </w:num>
  <w:num w:numId="168" w16cid:durableId="2035954063">
    <w:abstractNumId w:val="163"/>
  </w:num>
  <w:num w:numId="169" w16cid:durableId="275672643">
    <w:abstractNumId w:val="203"/>
  </w:num>
  <w:num w:numId="170" w16cid:durableId="527527933">
    <w:abstractNumId w:val="176"/>
  </w:num>
  <w:num w:numId="171" w16cid:durableId="124665354">
    <w:abstractNumId w:val="43"/>
  </w:num>
  <w:num w:numId="172" w16cid:durableId="886915047">
    <w:abstractNumId w:val="102"/>
  </w:num>
  <w:num w:numId="173" w16cid:durableId="1771389948">
    <w:abstractNumId w:val="124"/>
  </w:num>
  <w:num w:numId="174" w16cid:durableId="743723449">
    <w:abstractNumId w:val="192"/>
  </w:num>
  <w:num w:numId="175" w16cid:durableId="1582829764">
    <w:abstractNumId w:val="200"/>
  </w:num>
  <w:num w:numId="176" w16cid:durableId="103422135">
    <w:abstractNumId w:val="210"/>
  </w:num>
  <w:num w:numId="177" w16cid:durableId="266933841">
    <w:abstractNumId w:val="156"/>
  </w:num>
  <w:num w:numId="178" w16cid:durableId="934021078">
    <w:abstractNumId w:val="129"/>
  </w:num>
  <w:num w:numId="179" w16cid:durableId="941455605">
    <w:abstractNumId w:val="153"/>
  </w:num>
  <w:num w:numId="180" w16cid:durableId="327708472">
    <w:abstractNumId w:val="26"/>
  </w:num>
  <w:num w:numId="181" w16cid:durableId="728380077">
    <w:abstractNumId w:val="23"/>
  </w:num>
  <w:num w:numId="182" w16cid:durableId="1416049396">
    <w:abstractNumId w:val="159"/>
  </w:num>
  <w:num w:numId="183" w16cid:durableId="1926650400">
    <w:abstractNumId w:val="37"/>
  </w:num>
  <w:num w:numId="184" w16cid:durableId="28648230">
    <w:abstractNumId w:val="166"/>
  </w:num>
  <w:num w:numId="185" w16cid:durableId="1798254265">
    <w:abstractNumId w:val="53"/>
  </w:num>
  <w:num w:numId="186" w16cid:durableId="291911983">
    <w:abstractNumId w:val="67"/>
  </w:num>
  <w:num w:numId="187" w16cid:durableId="1743790181">
    <w:abstractNumId w:val="223"/>
  </w:num>
  <w:num w:numId="188" w16cid:durableId="345526228">
    <w:abstractNumId w:val="233"/>
  </w:num>
  <w:num w:numId="189" w16cid:durableId="2102600049">
    <w:abstractNumId w:val="138"/>
  </w:num>
  <w:num w:numId="190" w16cid:durableId="877594563">
    <w:abstractNumId w:val="51"/>
  </w:num>
  <w:num w:numId="191" w16cid:durableId="320157431">
    <w:abstractNumId w:val="202"/>
  </w:num>
  <w:num w:numId="192" w16cid:durableId="774905656">
    <w:abstractNumId w:val="212"/>
  </w:num>
  <w:num w:numId="193" w16cid:durableId="1127701301">
    <w:abstractNumId w:val="169"/>
  </w:num>
  <w:num w:numId="194" w16cid:durableId="1582444036">
    <w:abstractNumId w:val="148"/>
  </w:num>
  <w:num w:numId="195" w16cid:durableId="2005620903">
    <w:abstractNumId w:val="34"/>
  </w:num>
  <w:num w:numId="196" w16cid:durableId="1039090003">
    <w:abstractNumId w:val="151"/>
  </w:num>
  <w:num w:numId="197" w16cid:durableId="1739940762">
    <w:abstractNumId w:val="167"/>
  </w:num>
  <w:num w:numId="198" w16cid:durableId="1265726046">
    <w:abstractNumId w:val="191"/>
  </w:num>
  <w:num w:numId="199" w16cid:durableId="1797020880">
    <w:abstractNumId w:val="150"/>
  </w:num>
  <w:num w:numId="200" w16cid:durableId="141778527">
    <w:abstractNumId w:val="182"/>
  </w:num>
  <w:num w:numId="201" w16cid:durableId="45107336">
    <w:abstractNumId w:val="61"/>
  </w:num>
  <w:num w:numId="202" w16cid:durableId="1520242542">
    <w:abstractNumId w:val="143"/>
  </w:num>
  <w:num w:numId="203" w16cid:durableId="843057452">
    <w:abstractNumId w:val="42"/>
  </w:num>
  <w:num w:numId="204" w16cid:durableId="327561911">
    <w:abstractNumId w:val="47"/>
  </w:num>
  <w:num w:numId="205" w16cid:durableId="291446999">
    <w:abstractNumId w:val="179"/>
  </w:num>
  <w:num w:numId="206" w16cid:durableId="476606225">
    <w:abstractNumId w:val="18"/>
  </w:num>
  <w:num w:numId="207" w16cid:durableId="1728643871">
    <w:abstractNumId w:val="91"/>
  </w:num>
  <w:num w:numId="208" w16cid:durableId="68314722">
    <w:abstractNumId w:val="206"/>
  </w:num>
  <w:num w:numId="209" w16cid:durableId="2084597374">
    <w:abstractNumId w:val="235"/>
  </w:num>
  <w:num w:numId="210" w16cid:durableId="1754661764">
    <w:abstractNumId w:val="114"/>
  </w:num>
  <w:num w:numId="211" w16cid:durableId="995498274">
    <w:abstractNumId w:val="237"/>
  </w:num>
  <w:num w:numId="212" w16cid:durableId="654723922">
    <w:abstractNumId w:val="196"/>
  </w:num>
  <w:num w:numId="213" w16cid:durableId="1051002089">
    <w:abstractNumId w:val="126"/>
  </w:num>
  <w:num w:numId="214" w16cid:durableId="62141924">
    <w:abstractNumId w:val="116"/>
  </w:num>
  <w:num w:numId="215" w16cid:durableId="548568037">
    <w:abstractNumId w:val="112"/>
  </w:num>
  <w:num w:numId="216" w16cid:durableId="1522667068">
    <w:abstractNumId w:val="201"/>
  </w:num>
  <w:num w:numId="217" w16cid:durableId="1184440493">
    <w:abstractNumId w:val="100"/>
  </w:num>
  <w:num w:numId="218" w16cid:durableId="1094278474">
    <w:abstractNumId w:val="128"/>
  </w:num>
  <w:num w:numId="219" w16cid:durableId="1669363491">
    <w:abstractNumId w:val="76"/>
  </w:num>
  <w:num w:numId="220" w16cid:durableId="2109619516">
    <w:abstractNumId w:val="184"/>
  </w:num>
  <w:num w:numId="221" w16cid:durableId="674189372">
    <w:abstractNumId w:val="178"/>
  </w:num>
  <w:num w:numId="222" w16cid:durableId="213390375">
    <w:abstractNumId w:val="188"/>
  </w:num>
  <w:num w:numId="223" w16cid:durableId="1794858403">
    <w:abstractNumId w:val="141"/>
  </w:num>
  <w:num w:numId="224" w16cid:durableId="1967272531">
    <w:abstractNumId w:val="6"/>
  </w:num>
  <w:num w:numId="225" w16cid:durableId="1699625643">
    <w:abstractNumId w:val="195"/>
  </w:num>
  <w:num w:numId="226" w16cid:durableId="311982297">
    <w:abstractNumId w:val="197"/>
  </w:num>
  <w:num w:numId="227" w16cid:durableId="2053921903">
    <w:abstractNumId w:val="0"/>
  </w:num>
  <w:num w:numId="228" w16cid:durableId="903492877">
    <w:abstractNumId w:val="135"/>
  </w:num>
  <w:num w:numId="229" w16cid:durableId="1531071103">
    <w:abstractNumId w:val="4"/>
  </w:num>
  <w:num w:numId="230" w16cid:durableId="920256675">
    <w:abstractNumId w:val="86"/>
  </w:num>
  <w:num w:numId="231" w16cid:durableId="1358001637">
    <w:abstractNumId w:val="50"/>
  </w:num>
  <w:num w:numId="232" w16cid:durableId="1867670773">
    <w:abstractNumId w:val="59"/>
  </w:num>
  <w:num w:numId="233" w16cid:durableId="66805471">
    <w:abstractNumId w:val="170"/>
  </w:num>
  <w:num w:numId="234" w16cid:durableId="1543519336">
    <w:abstractNumId w:val="139"/>
  </w:num>
  <w:num w:numId="235" w16cid:durableId="632490106">
    <w:abstractNumId w:val="27"/>
  </w:num>
  <w:num w:numId="236" w16cid:durableId="1456290008">
    <w:abstractNumId w:val="162"/>
  </w:num>
  <w:num w:numId="237" w16cid:durableId="1208682592">
    <w:abstractNumId w:val="211"/>
  </w:num>
  <w:num w:numId="238" w16cid:durableId="814183474">
    <w:abstractNumId w:val="24"/>
  </w:num>
  <w:num w:numId="239" w16cid:durableId="127556613">
    <w:abstractNumId w:val="20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2F5"/>
    <w:rsid w:val="00023D95"/>
    <w:rsid w:val="00047B6A"/>
    <w:rsid w:val="00082106"/>
    <w:rsid w:val="000931D9"/>
    <w:rsid w:val="00170076"/>
    <w:rsid w:val="00192993"/>
    <w:rsid w:val="001B4DF6"/>
    <w:rsid w:val="00367CA4"/>
    <w:rsid w:val="00382A68"/>
    <w:rsid w:val="004340A0"/>
    <w:rsid w:val="004E0B45"/>
    <w:rsid w:val="00505274"/>
    <w:rsid w:val="005234A0"/>
    <w:rsid w:val="005423C3"/>
    <w:rsid w:val="0058021F"/>
    <w:rsid w:val="005817FA"/>
    <w:rsid w:val="005912F5"/>
    <w:rsid w:val="0060025C"/>
    <w:rsid w:val="006159FC"/>
    <w:rsid w:val="006A48D0"/>
    <w:rsid w:val="006A7E2B"/>
    <w:rsid w:val="006D751F"/>
    <w:rsid w:val="0078110C"/>
    <w:rsid w:val="007E68AE"/>
    <w:rsid w:val="00890409"/>
    <w:rsid w:val="00923230"/>
    <w:rsid w:val="0092472A"/>
    <w:rsid w:val="009F0666"/>
    <w:rsid w:val="00B3400A"/>
    <w:rsid w:val="00B75863"/>
    <w:rsid w:val="00B93E7B"/>
    <w:rsid w:val="00C32A6D"/>
    <w:rsid w:val="00C53B6E"/>
    <w:rsid w:val="00C83197"/>
    <w:rsid w:val="00CA4771"/>
    <w:rsid w:val="00CB4895"/>
    <w:rsid w:val="00D175E7"/>
    <w:rsid w:val="00D418C2"/>
    <w:rsid w:val="00D67913"/>
    <w:rsid w:val="00D7440D"/>
    <w:rsid w:val="00E676A5"/>
    <w:rsid w:val="00EE30F4"/>
    <w:rsid w:val="00F473CD"/>
    <w:rsid w:val="00F94A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7"/>
    <o:shapelayout v:ext="edit">
      <o:idmap v:ext="edit" data="1"/>
    </o:shapelayout>
  </w:shapeDefaults>
  <w:decimalSymbol w:val="."/>
  <w:listSeparator w:val=","/>
  <w14:docId w14:val="5360F954"/>
  <w15:chartTrackingRefBased/>
  <w15:docId w15:val="{A58A9C1C-156D-44B1-A348-C8671C5E6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12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12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12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12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12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12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12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12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12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12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12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12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12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12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12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12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12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12F5"/>
    <w:rPr>
      <w:rFonts w:eastAsiaTheme="majorEastAsia" w:cstheme="majorBidi"/>
      <w:color w:val="272727" w:themeColor="text1" w:themeTint="D8"/>
    </w:rPr>
  </w:style>
  <w:style w:type="paragraph" w:styleId="Title">
    <w:name w:val="Title"/>
    <w:basedOn w:val="Normal"/>
    <w:next w:val="Normal"/>
    <w:link w:val="TitleChar"/>
    <w:uiPriority w:val="10"/>
    <w:qFormat/>
    <w:rsid w:val="005912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12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12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12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12F5"/>
    <w:pPr>
      <w:spacing w:before="160"/>
      <w:jc w:val="center"/>
    </w:pPr>
    <w:rPr>
      <w:i/>
      <w:iCs/>
      <w:color w:val="404040" w:themeColor="text1" w:themeTint="BF"/>
    </w:rPr>
  </w:style>
  <w:style w:type="character" w:customStyle="1" w:styleId="QuoteChar">
    <w:name w:val="Quote Char"/>
    <w:basedOn w:val="DefaultParagraphFont"/>
    <w:link w:val="Quote"/>
    <w:uiPriority w:val="29"/>
    <w:rsid w:val="005912F5"/>
    <w:rPr>
      <w:i/>
      <w:iCs/>
      <w:color w:val="404040" w:themeColor="text1" w:themeTint="BF"/>
    </w:rPr>
  </w:style>
  <w:style w:type="paragraph" w:styleId="ListParagraph">
    <w:name w:val="List Paragraph"/>
    <w:basedOn w:val="Normal"/>
    <w:uiPriority w:val="34"/>
    <w:qFormat/>
    <w:rsid w:val="005912F5"/>
    <w:pPr>
      <w:ind w:left="720"/>
      <w:contextualSpacing/>
    </w:pPr>
  </w:style>
  <w:style w:type="character" w:styleId="IntenseEmphasis">
    <w:name w:val="Intense Emphasis"/>
    <w:basedOn w:val="DefaultParagraphFont"/>
    <w:uiPriority w:val="21"/>
    <w:qFormat/>
    <w:rsid w:val="005912F5"/>
    <w:rPr>
      <w:i/>
      <w:iCs/>
      <w:color w:val="0F4761" w:themeColor="accent1" w:themeShade="BF"/>
    </w:rPr>
  </w:style>
  <w:style w:type="paragraph" w:styleId="IntenseQuote">
    <w:name w:val="Intense Quote"/>
    <w:basedOn w:val="Normal"/>
    <w:next w:val="Normal"/>
    <w:link w:val="IntenseQuoteChar"/>
    <w:uiPriority w:val="30"/>
    <w:qFormat/>
    <w:rsid w:val="005912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12F5"/>
    <w:rPr>
      <w:i/>
      <w:iCs/>
      <w:color w:val="0F4761" w:themeColor="accent1" w:themeShade="BF"/>
    </w:rPr>
  </w:style>
  <w:style w:type="character" w:styleId="IntenseReference">
    <w:name w:val="Intense Reference"/>
    <w:basedOn w:val="DefaultParagraphFont"/>
    <w:uiPriority w:val="32"/>
    <w:qFormat/>
    <w:rsid w:val="005912F5"/>
    <w:rPr>
      <w:b/>
      <w:bCs/>
      <w:smallCaps/>
      <w:color w:val="0F4761" w:themeColor="accent1" w:themeShade="BF"/>
      <w:spacing w:val="5"/>
    </w:rPr>
  </w:style>
  <w:style w:type="paragraph" w:styleId="NormalWeb">
    <w:name w:val="Normal (Web)"/>
    <w:basedOn w:val="Normal"/>
    <w:uiPriority w:val="99"/>
    <w:semiHidden/>
    <w:unhideWhenUsed/>
    <w:rsid w:val="000931D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73</Pages>
  <Words>20966</Words>
  <Characters>85334</Characters>
  <Application>Microsoft Office Word</Application>
  <DocSecurity>0</DocSecurity>
  <Lines>2188</Lines>
  <Paragraphs>2125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JohnMichael Schlim</dc:creator>
  <cp:keywords/>
  <dc:description/>
  <cp:lastModifiedBy>JohnMichael Schlim</cp:lastModifiedBy>
  <cp:revision>2</cp:revision>
  <dcterms:created xsi:type="dcterms:W3CDTF">2026-01-17T00:05:00Z</dcterms:created>
  <dcterms:modified xsi:type="dcterms:W3CDTF">2026-01-17T00:05:00Z</dcterms:modified>
</cp:coreProperties>
</file>